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EE654F" w:rsidP="002968C0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Free-Radical</w:t>
      </w:r>
      <w:r w:rsidR="00014324">
        <w:rPr>
          <w:rFonts w:ascii="Arial" w:hAnsi="Arial" w:cs="Arial"/>
          <w:b/>
          <w:bCs/>
        </w:rPr>
        <w:t xml:space="preserve"> </w:t>
      </w:r>
      <w:r w:rsidR="009D6EAC">
        <w:rPr>
          <w:rFonts w:ascii="Arial" w:hAnsi="Arial" w:cs="Arial"/>
          <w:b/>
          <w:bCs/>
        </w:rPr>
        <w:t>Intermediates</w:t>
      </w:r>
      <w:r>
        <w:rPr>
          <w:rFonts w:ascii="Arial" w:hAnsi="Arial" w:cs="Arial"/>
          <w:b/>
          <w:bCs/>
        </w:rPr>
        <w:t xml:space="preserve"> </w:t>
      </w:r>
      <w:r w:rsidR="002F2699">
        <w:rPr>
          <w:rFonts w:ascii="Arial" w:hAnsi="Arial" w:cs="Arial"/>
          <w:b/>
          <w:bCs/>
        </w:rPr>
        <w:t>f</w:t>
      </w:r>
      <w:r w:rsidR="00014324">
        <w:rPr>
          <w:rFonts w:ascii="Arial" w:hAnsi="Arial" w:cs="Arial"/>
          <w:b/>
          <w:bCs/>
        </w:rPr>
        <w:t>rom</w:t>
      </w:r>
      <w:r w:rsidR="00B019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Experiments</w:t>
      </w:r>
      <w:r w:rsidR="00014324">
        <w:rPr>
          <w:rFonts w:ascii="Arial" w:hAnsi="Arial" w:cs="Arial"/>
          <w:b/>
          <w:bCs/>
        </w:rPr>
        <w:t xml:space="preserve"> which</w:t>
      </w:r>
      <w:r>
        <w:rPr>
          <w:rFonts w:ascii="Arial" w:hAnsi="Arial" w:cs="Arial"/>
          <w:b/>
          <w:bCs/>
        </w:rPr>
        <w:t xml:space="preserve"> </w:t>
      </w:r>
      <w:r w:rsidR="00456C66">
        <w:rPr>
          <w:rFonts w:ascii="Arial" w:hAnsi="Arial" w:cs="Arial"/>
          <w:b/>
          <w:bCs/>
        </w:rPr>
        <w:t>Mimic</w:t>
      </w:r>
      <w:r>
        <w:rPr>
          <w:rFonts w:ascii="Arial" w:hAnsi="Arial" w:cs="Arial"/>
          <w:b/>
          <w:bCs/>
        </w:rPr>
        <w:t xml:space="preserve"> the Winds</w:t>
      </w:r>
      <w:r w:rsidR="00002121">
        <w:rPr>
          <w:rFonts w:ascii="Arial" w:hAnsi="Arial" w:cs="Arial"/>
          <w:b/>
          <w:bCs/>
        </w:rPr>
        <w:t xml:space="preserve"> on</w:t>
      </w:r>
      <w:r w:rsidR="00456C66">
        <w:rPr>
          <w:rFonts w:ascii="Arial" w:hAnsi="Arial" w:cs="Arial"/>
          <w:b/>
          <w:bCs/>
        </w:rPr>
        <w:t xml:space="preserve"> Planet</w:t>
      </w:r>
      <w:r w:rsidR="00002121">
        <w:rPr>
          <w:rFonts w:ascii="Arial" w:hAnsi="Arial" w:cs="Arial"/>
          <w:b/>
          <w:bCs/>
        </w:rPr>
        <w:t xml:space="preserve"> </w:t>
      </w:r>
      <w:r w:rsidR="007C2C7C">
        <w:rPr>
          <w:rFonts w:ascii="Arial" w:hAnsi="Arial" w:cs="Arial"/>
          <w:b/>
        </w:rPr>
        <w:t>Mars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B9603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A56F8F">
        <w:rPr>
          <w:rFonts w:ascii="Arial" w:eastAsia="Times New Roman" w:hAnsi="Arial" w:cs="Arial"/>
          <w:sz w:val="20"/>
          <w:szCs w:val="20"/>
          <w:u w:val="single"/>
          <w:lang w:eastAsia="da-DK"/>
        </w:rPr>
        <w:t>Jakobsen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  <w:lang w:eastAsia="da-DK"/>
        </w:rPr>
        <w:t>, H.J.</w:t>
      </w:r>
      <w:r w:rsidR="00350B66">
        <w:rPr>
          <w:rFonts w:ascii="Arial" w:eastAsia="Times New Roman" w:hAnsi="Arial" w:cs="Arial"/>
          <w:sz w:val="20"/>
          <w:szCs w:val="20"/>
          <w:u w:val="single"/>
          <w:lang w:eastAsia="da-DK"/>
        </w:rPr>
        <w:t>;</w:t>
      </w:r>
      <w:r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7C2C7C">
        <w:rPr>
          <w:rFonts w:ascii="Arial" w:eastAsia="Times New Roman" w:hAnsi="Arial" w:cs="Arial"/>
          <w:sz w:val="20"/>
          <w:szCs w:val="20"/>
          <w:lang w:eastAsia="da-DK"/>
        </w:rPr>
        <w:t>Jensen, S.K.</w:t>
      </w:r>
      <w:r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 (Aarhus </w:t>
      </w:r>
      <w:r w:rsidR="007C2C7C">
        <w:rPr>
          <w:rFonts w:ascii="Arial" w:eastAsia="Times New Roman" w:hAnsi="Arial" w:cs="Arial"/>
          <w:sz w:val="20"/>
          <w:szCs w:val="20"/>
          <w:lang w:eastAsia="da-DK"/>
        </w:rPr>
        <w:t>U.</w:t>
      </w:r>
      <w:r w:rsidRPr="00A56F8F">
        <w:rPr>
          <w:rFonts w:ascii="Arial" w:eastAsia="Times New Roman" w:hAnsi="Arial" w:cs="Arial"/>
          <w:sz w:val="20"/>
          <w:szCs w:val="20"/>
          <w:lang w:eastAsia="da-DK"/>
        </w:rPr>
        <w:t>, Denmark</w:t>
      </w:r>
      <w:r w:rsidR="007C2C7C">
        <w:rPr>
          <w:rFonts w:ascii="Arial" w:eastAsia="Times New Roman" w:hAnsi="Arial" w:cs="Arial"/>
          <w:sz w:val="20"/>
          <w:szCs w:val="20"/>
          <w:lang w:eastAsia="da-DK"/>
        </w:rPr>
        <w:t>, Chemistry</w:t>
      </w:r>
      <w:r w:rsidRPr="00A56F8F">
        <w:rPr>
          <w:rFonts w:ascii="Arial" w:eastAsia="Times New Roman" w:hAnsi="Arial" w:cs="Arial"/>
          <w:sz w:val="20"/>
          <w:szCs w:val="20"/>
          <w:lang w:eastAsia="da-DK"/>
        </w:rPr>
        <w:t>);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Pr="00A56F8F">
        <w:rPr>
          <w:rFonts w:ascii="Arial" w:eastAsia="Times New Roman" w:hAnsi="Arial" w:cs="Arial"/>
          <w:sz w:val="20"/>
          <w:szCs w:val="20"/>
          <w:lang w:val="de-DE" w:eastAsia="da-DK"/>
        </w:rPr>
        <w:t>Gan,</w:t>
      </w:r>
      <w:r>
        <w:rPr>
          <w:rFonts w:ascii="Arial" w:eastAsia="Times New Roman" w:hAnsi="Arial" w:cs="Arial"/>
          <w:sz w:val="20"/>
          <w:szCs w:val="20"/>
          <w:lang w:val="de-DE" w:eastAsia="da-DK"/>
        </w:rPr>
        <w:t xml:space="preserve"> </w:t>
      </w:r>
      <w:r w:rsidRPr="00A56F8F">
        <w:rPr>
          <w:rFonts w:ascii="Arial" w:eastAsia="Times New Roman" w:hAnsi="Arial" w:cs="Arial"/>
          <w:sz w:val="20"/>
          <w:szCs w:val="20"/>
          <w:lang w:val="de-DE" w:eastAsia="da-DK"/>
        </w:rPr>
        <w:t>Z.</w:t>
      </w:r>
      <w:r w:rsidR="007C2C7C">
        <w:rPr>
          <w:rFonts w:ascii="Arial" w:eastAsia="Times New Roman" w:hAnsi="Arial" w:cs="Arial"/>
          <w:sz w:val="20"/>
          <w:szCs w:val="20"/>
          <w:lang w:val="de-DE" w:eastAsia="da-DK"/>
        </w:rPr>
        <w:t xml:space="preserve"> and</w:t>
      </w:r>
      <w:r>
        <w:rPr>
          <w:rFonts w:ascii="Arial" w:eastAsia="Times New Roman" w:hAnsi="Arial" w:cs="Arial"/>
          <w:sz w:val="20"/>
          <w:szCs w:val="20"/>
          <w:lang w:val="de-DE" w:eastAsia="da-DK"/>
        </w:rPr>
        <w:t xml:space="preserve"> </w:t>
      </w:r>
      <w:r w:rsidR="007C2C7C">
        <w:rPr>
          <w:rFonts w:ascii="Arial" w:eastAsia="Times New Roman" w:hAnsi="Arial" w:cs="Arial"/>
          <w:sz w:val="20"/>
          <w:szCs w:val="20"/>
          <w:lang w:val="de-DE" w:eastAsia="da-DK"/>
        </w:rPr>
        <w:t>Song, L.</w:t>
      </w:r>
      <w:r>
        <w:rPr>
          <w:rFonts w:ascii="Arial" w:eastAsia="Times New Roman" w:hAnsi="Arial" w:cs="Arial"/>
          <w:sz w:val="20"/>
          <w:szCs w:val="20"/>
          <w:lang w:val="de-DE" w:eastAsia="da-DK"/>
        </w:rPr>
        <w:t xml:space="preserve"> </w:t>
      </w:r>
      <w:r w:rsidRPr="00A56F8F">
        <w:rPr>
          <w:rFonts w:ascii="Arial" w:eastAsia="Times New Roman" w:hAnsi="Arial" w:cs="Arial"/>
          <w:sz w:val="20"/>
          <w:szCs w:val="20"/>
          <w:lang w:val="de-DE" w:eastAsia="da-DK"/>
        </w:rPr>
        <w:t>(NHMFL</w:t>
      </w:r>
      <w:r w:rsidR="003B4C18">
        <w:rPr>
          <w:rFonts w:ascii="Arial" w:eastAsia="Times New Roman" w:hAnsi="Arial" w:cs="Arial"/>
          <w:sz w:val="20"/>
          <w:szCs w:val="20"/>
          <w:lang w:val="de-DE" w:eastAsia="da-DK"/>
        </w:rPr>
        <w:t>, FSU)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C3C3B" w:rsidRPr="004B7989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4B7989">
        <w:rPr>
          <w:rFonts w:ascii="Arial" w:hAnsi="Arial" w:cs="Arial"/>
          <w:b/>
          <w:sz w:val="20"/>
          <w:szCs w:val="20"/>
        </w:rPr>
        <w:t>Introduction</w:t>
      </w:r>
      <w:r w:rsidR="002426D5" w:rsidRPr="004B7989">
        <w:rPr>
          <w:rFonts w:ascii="Arial" w:hAnsi="Arial" w:cs="Arial"/>
          <w:b/>
          <w:sz w:val="20"/>
          <w:szCs w:val="20"/>
        </w:rPr>
        <w:t xml:space="preserve"> </w:t>
      </w:r>
    </w:p>
    <w:p w:rsidR="002524EE" w:rsidRPr="004B7989" w:rsidRDefault="00CE58CF" w:rsidP="00F04CC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B7989">
        <w:rPr>
          <w:rFonts w:ascii="Arial" w:hAnsi="Arial" w:cs="Arial"/>
          <w:b/>
          <w:sz w:val="20"/>
          <w:szCs w:val="20"/>
        </w:rPr>
        <w:t xml:space="preserve">       </w:t>
      </w:r>
      <w:r w:rsidR="00241713" w:rsidRPr="004B7989">
        <w:rPr>
          <w:rFonts w:ascii="Arial" w:hAnsi="Arial" w:cs="Arial"/>
          <w:sz w:val="20"/>
          <w:szCs w:val="20"/>
        </w:rPr>
        <w:t xml:space="preserve">Recently, some of us reported that </w:t>
      </w:r>
      <w:r w:rsidR="00EA1035" w:rsidRPr="004B7989">
        <w:rPr>
          <w:rFonts w:ascii="Arial" w:hAnsi="Arial" w:cs="Arial"/>
          <w:sz w:val="20"/>
          <w:szCs w:val="20"/>
        </w:rPr>
        <w:t>SiO</w:t>
      </w:r>
      <w:r w:rsidR="00EA1035" w:rsidRPr="004B7989">
        <w:rPr>
          <w:rFonts w:ascii="Arial" w:hAnsi="Arial" w:cs="Arial"/>
          <w:sz w:val="20"/>
          <w:szCs w:val="20"/>
          <w:vertAlign w:val="subscript"/>
        </w:rPr>
        <w:t>2</w:t>
      </w:r>
      <w:r w:rsidR="00EA1035" w:rsidRPr="004B7989">
        <w:rPr>
          <w:rFonts w:ascii="Arial" w:hAnsi="Arial" w:cs="Arial"/>
          <w:sz w:val="20"/>
          <w:szCs w:val="20"/>
        </w:rPr>
        <w:t xml:space="preserve"> grains tumbled end-over-end in a cylindrical Pyrex-glass tube</w:t>
      </w:r>
      <w:r w:rsidR="00E32FBF" w:rsidRPr="004B7989">
        <w:rPr>
          <w:rFonts w:ascii="Arial" w:hAnsi="Arial" w:cs="Arial"/>
          <w:sz w:val="20"/>
          <w:szCs w:val="20"/>
        </w:rPr>
        <w:t xml:space="preserve"> filled with CH</w:t>
      </w:r>
      <w:r w:rsidR="00E32FBF" w:rsidRPr="004B7989">
        <w:rPr>
          <w:rFonts w:ascii="Arial" w:hAnsi="Arial" w:cs="Arial"/>
          <w:sz w:val="20"/>
          <w:szCs w:val="20"/>
          <w:vertAlign w:val="subscript"/>
        </w:rPr>
        <w:t>4</w:t>
      </w:r>
      <w:r w:rsidR="00E32FBF" w:rsidRPr="004B7989">
        <w:rPr>
          <w:rFonts w:ascii="Arial" w:hAnsi="Arial" w:cs="Arial"/>
          <w:sz w:val="20"/>
          <w:szCs w:val="20"/>
        </w:rPr>
        <w:t xml:space="preserve"> (methane) gas resulted in a gas</w:t>
      </w:r>
      <w:r w:rsidR="009D6EAC" w:rsidRPr="004B7989">
        <w:rPr>
          <w:rFonts w:ascii="Arial" w:hAnsi="Arial" w:cs="Arial"/>
          <w:sz w:val="20"/>
          <w:szCs w:val="20"/>
        </w:rPr>
        <w:t>-solid</w:t>
      </w:r>
      <w:r w:rsidR="00E32FBF" w:rsidRPr="004B7989">
        <w:rPr>
          <w:rFonts w:ascii="Arial" w:hAnsi="Arial" w:cs="Arial"/>
          <w:sz w:val="20"/>
          <w:szCs w:val="20"/>
        </w:rPr>
        <w:t xml:space="preserve"> reaction with the quartz grains</w:t>
      </w:r>
      <w:r w:rsidR="00742C53" w:rsidRPr="004B7989">
        <w:rPr>
          <w:rFonts w:ascii="Arial" w:hAnsi="Arial" w:cs="Arial"/>
          <w:sz w:val="20"/>
          <w:szCs w:val="20"/>
        </w:rPr>
        <w:t xml:space="preserve"> [1].</w:t>
      </w:r>
      <w:r w:rsidR="0087677E" w:rsidRPr="004B7989">
        <w:rPr>
          <w:rFonts w:ascii="Arial" w:hAnsi="Arial" w:cs="Arial"/>
          <w:sz w:val="20"/>
          <w:szCs w:val="20"/>
        </w:rPr>
        <w:t xml:space="preserve"> </w:t>
      </w:r>
      <w:r w:rsidR="0057030D" w:rsidRPr="004B7989">
        <w:rPr>
          <w:rFonts w:ascii="Arial" w:hAnsi="Arial" w:cs="Arial"/>
          <w:sz w:val="20"/>
          <w:szCs w:val="20"/>
        </w:rPr>
        <w:t>The tumbling frequency</w:t>
      </w:r>
      <w:r w:rsidR="0087677E" w:rsidRPr="004B7989">
        <w:rPr>
          <w:rFonts w:ascii="Arial" w:hAnsi="Arial" w:cs="Arial"/>
          <w:sz w:val="20"/>
          <w:szCs w:val="20"/>
        </w:rPr>
        <w:t xml:space="preserve"> of th</w:t>
      </w:r>
      <w:r w:rsidR="00276D04" w:rsidRPr="004B7989">
        <w:rPr>
          <w:rFonts w:ascii="Arial" w:hAnsi="Arial" w:cs="Arial"/>
          <w:sz w:val="20"/>
          <w:szCs w:val="20"/>
        </w:rPr>
        <w:t>is</w:t>
      </w:r>
      <w:r w:rsidR="0087677E" w:rsidRPr="004B7989">
        <w:rPr>
          <w:rFonts w:ascii="Arial" w:hAnsi="Arial" w:cs="Arial"/>
          <w:sz w:val="20"/>
          <w:szCs w:val="20"/>
        </w:rPr>
        <w:t xml:space="preserve"> reaction flask</w:t>
      </w:r>
      <w:r w:rsidR="00276D04" w:rsidRPr="004B7989">
        <w:rPr>
          <w:rFonts w:ascii="Arial" w:hAnsi="Arial" w:cs="Arial"/>
          <w:sz w:val="20"/>
          <w:szCs w:val="20"/>
        </w:rPr>
        <w:t xml:space="preserve"> corresponds to the</w:t>
      </w:r>
      <w:r w:rsidR="00B307A2" w:rsidRPr="004B7989">
        <w:rPr>
          <w:rFonts w:ascii="Arial" w:hAnsi="Arial" w:cs="Arial"/>
          <w:sz w:val="20"/>
          <w:szCs w:val="20"/>
        </w:rPr>
        <w:t xml:space="preserve"> grains having a speed similar to the winds on Mars.</w:t>
      </w:r>
      <w:r w:rsidR="00E33608" w:rsidRPr="004B7989">
        <w:rPr>
          <w:rFonts w:ascii="Arial" w:hAnsi="Arial" w:cs="Arial"/>
          <w:sz w:val="20"/>
          <w:szCs w:val="20"/>
        </w:rPr>
        <w:t xml:space="preserve"> </w:t>
      </w:r>
      <w:r w:rsidR="005F2BE8" w:rsidRPr="004B7989">
        <w:rPr>
          <w:rFonts w:ascii="Arial" w:hAnsi="Arial" w:cs="Arial"/>
          <w:sz w:val="20"/>
          <w:szCs w:val="20"/>
        </w:rPr>
        <w:t>Characterization of the solid</w:t>
      </w:r>
      <w:r w:rsidR="00742C53" w:rsidRPr="004B7989">
        <w:rPr>
          <w:rFonts w:ascii="Arial" w:hAnsi="Arial" w:cs="Arial"/>
          <w:sz w:val="20"/>
          <w:szCs w:val="20"/>
        </w:rPr>
        <w:t xml:space="preserve"> product</w:t>
      </w:r>
      <w:r w:rsidR="005F2BE8" w:rsidRPr="004B7989">
        <w:rPr>
          <w:rFonts w:ascii="Arial" w:hAnsi="Arial" w:cs="Arial"/>
          <w:sz w:val="20"/>
          <w:szCs w:val="20"/>
        </w:rPr>
        <w:t>,</w:t>
      </w:r>
      <w:r w:rsidR="00742C53" w:rsidRPr="004B7989">
        <w:rPr>
          <w:rFonts w:ascii="Arial" w:hAnsi="Arial" w:cs="Arial"/>
          <w:sz w:val="20"/>
          <w:szCs w:val="20"/>
        </w:rPr>
        <w:t xml:space="preserve"> using </w:t>
      </w:r>
      <w:r w:rsidR="00742C53" w:rsidRPr="004B7989">
        <w:rPr>
          <w:rFonts w:ascii="Arial" w:hAnsi="Arial" w:cs="Arial"/>
          <w:sz w:val="20"/>
          <w:szCs w:val="20"/>
          <w:vertAlign w:val="superscript"/>
        </w:rPr>
        <w:t>29</w:t>
      </w:r>
      <w:r w:rsidR="00742C53" w:rsidRPr="004B7989">
        <w:rPr>
          <w:rFonts w:ascii="Arial" w:hAnsi="Arial" w:cs="Arial"/>
          <w:sz w:val="20"/>
          <w:szCs w:val="20"/>
        </w:rPr>
        <w:t xml:space="preserve">Si and </w:t>
      </w:r>
      <w:r w:rsidR="00742C53" w:rsidRPr="004B7989">
        <w:rPr>
          <w:rFonts w:ascii="Arial" w:hAnsi="Arial" w:cs="Arial"/>
          <w:sz w:val="20"/>
          <w:szCs w:val="20"/>
          <w:vertAlign w:val="superscript"/>
        </w:rPr>
        <w:t>13</w:t>
      </w:r>
      <w:r w:rsidR="00742C53" w:rsidRPr="004B7989">
        <w:rPr>
          <w:rFonts w:ascii="Arial" w:hAnsi="Arial" w:cs="Arial"/>
          <w:sz w:val="20"/>
          <w:szCs w:val="20"/>
        </w:rPr>
        <w:t xml:space="preserve">C CP/MAS NMR, </w:t>
      </w:r>
      <w:r w:rsidR="0004088F" w:rsidRPr="004B7989">
        <w:rPr>
          <w:rFonts w:ascii="Arial" w:hAnsi="Arial" w:cs="Arial"/>
          <w:sz w:val="20"/>
          <w:szCs w:val="20"/>
        </w:rPr>
        <w:t>revealed</w:t>
      </w:r>
      <w:r w:rsidR="005F2BE8" w:rsidRPr="004B7989">
        <w:rPr>
          <w:rFonts w:ascii="Arial" w:hAnsi="Arial" w:cs="Arial"/>
          <w:sz w:val="20"/>
          <w:szCs w:val="20"/>
        </w:rPr>
        <w:t xml:space="preserve"> the presence of </w:t>
      </w:r>
      <w:r w:rsidR="00FC7F78" w:rsidRPr="004B7989">
        <w:rPr>
          <w:rFonts w:ascii="Arial" w:hAnsi="Arial" w:cs="Arial"/>
          <w:sz w:val="20"/>
          <w:szCs w:val="20"/>
        </w:rPr>
        <w:t>C</w:t>
      </w:r>
      <w:r w:rsidR="00651804" w:rsidRPr="004B7989">
        <w:rPr>
          <w:rFonts w:ascii="Arial" w:hAnsi="Arial" w:cs="Arial"/>
          <w:sz w:val="20"/>
          <w:szCs w:val="20"/>
        </w:rPr>
        <w:t>H</w:t>
      </w:r>
      <w:r w:rsidR="00FC7F78" w:rsidRPr="004B7989">
        <w:rPr>
          <w:rFonts w:ascii="Arial" w:hAnsi="Arial" w:cs="Arial"/>
          <w:sz w:val="20"/>
          <w:szCs w:val="20"/>
          <w:vertAlign w:val="subscript"/>
        </w:rPr>
        <w:t>3</w:t>
      </w:r>
      <w:r w:rsidR="00FC7F78" w:rsidRPr="004B7989">
        <w:rPr>
          <w:rFonts w:ascii="Arial" w:hAnsi="Arial" w:cs="Arial"/>
          <w:sz w:val="20"/>
          <w:szCs w:val="20"/>
        </w:rPr>
        <w:t>–Si≡ and Si–OH</w:t>
      </w:r>
      <w:r w:rsidR="00463352" w:rsidRPr="004B7989">
        <w:rPr>
          <w:rFonts w:ascii="Arial" w:hAnsi="Arial" w:cs="Arial"/>
          <w:sz w:val="20"/>
          <w:szCs w:val="20"/>
        </w:rPr>
        <w:t xml:space="preserve"> groups in an otherwise unknown </w:t>
      </w:r>
      <w:r w:rsidR="00410A34" w:rsidRPr="004B7989">
        <w:rPr>
          <w:rFonts w:ascii="Arial" w:hAnsi="Arial" w:cs="Arial"/>
          <w:sz w:val="20"/>
          <w:szCs w:val="20"/>
        </w:rPr>
        <w:t>silica</w:t>
      </w:r>
      <w:r w:rsidR="00463352" w:rsidRPr="004B7989">
        <w:rPr>
          <w:rFonts w:ascii="Arial" w:hAnsi="Arial" w:cs="Arial"/>
          <w:sz w:val="20"/>
          <w:szCs w:val="20"/>
        </w:rPr>
        <w:t>te</w:t>
      </w:r>
      <w:r w:rsidR="00410A34" w:rsidRPr="004B7989">
        <w:rPr>
          <w:rFonts w:ascii="Arial" w:hAnsi="Arial" w:cs="Arial"/>
          <w:sz w:val="20"/>
          <w:szCs w:val="20"/>
        </w:rPr>
        <w:t xml:space="preserve"> structure</w:t>
      </w:r>
      <w:r w:rsidR="004965C0" w:rsidRPr="004B7989">
        <w:rPr>
          <w:rFonts w:ascii="Arial" w:hAnsi="Arial" w:cs="Arial"/>
          <w:sz w:val="20"/>
          <w:szCs w:val="20"/>
        </w:rPr>
        <w:t xml:space="preserve"> [1]</w:t>
      </w:r>
      <w:r w:rsidR="00463352" w:rsidRPr="004B7989">
        <w:rPr>
          <w:rFonts w:ascii="Arial" w:hAnsi="Arial" w:cs="Arial"/>
          <w:sz w:val="20"/>
          <w:szCs w:val="20"/>
        </w:rPr>
        <w:t>.</w:t>
      </w:r>
      <w:r w:rsidR="00651804" w:rsidRPr="004B7989">
        <w:rPr>
          <w:rFonts w:ascii="Arial" w:hAnsi="Arial" w:cs="Arial"/>
          <w:sz w:val="20"/>
          <w:szCs w:val="20"/>
        </w:rPr>
        <w:t xml:space="preserve"> Identical results have recently been observed using </w:t>
      </w:r>
      <w:r w:rsidR="002F61A1" w:rsidRPr="004B7989">
        <w:rPr>
          <w:rFonts w:ascii="Arial" w:hAnsi="Arial" w:cs="Arial"/>
          <w:sz w:val="20"/>
          <w:szCs w:val="20"/>
        </w:rPr>
        <w:t>Al</w:t>
      </w:r>
      <w:r w:rsidR="002F61A1" w:rsidRPr="004B7989">
        <w:rPr>
          <w:rFonts w:ascii="Arial" w:hAnsi="Arial" w:cs="Arial"/>
          <w:sz w:val="20"/>
          <w:szCs w:val="20"/>
          <w:vertAlign w:val="subscript"/>
        </w:rPr>
        <w:t>2</w:t>
      </w:r>
      <w:r w:rsidR="002F61A1" w:rsidRPr="004B7989">
        <w:rPr>
          <w:rFonts w:ascii="Arial" w:hAnsi="Arial" w:cs="Arial"/>
          <w:sz w:val="20"/>
          <w:szCs w:val="20"/>
        </w:rPr>
        <w:t>O</w:t>
      </w:r>
      <w:r w:rsidR="002F61A1" w:rsidRPr="004B7989">
        <w:rPr>
          <w:rFonts w:ascii="Arial" w:hAnsi="Arial" w:cs="Arial"/>
          <w:sz w:val="20"/>
          <w:szCs w:val="20"/>
          <w:vertAlign w:val="subscript"/>
        </w:rPr>
        <w:t>3</w:t>
      </w:r>
      <w:r w:rsidR="00083FC9" w:rsidRPr="004B7989">
        <w:rPr>
          <w:rFonts w:ascii="Arial" w:hAnsi="Arial" w:cs="Arial"/>
          <w:sz w:val="20"/>
          <w:szCs w:val="20"/>
        </w:rPr>
        <w:t xml:space="preserve"> (corund</w:t>
      </w:r>
      <w:r w:rsidR="00766B42" w:rsidRPr="004B7989">
        <w:rPr>
          <w:rFonts w:ascii="Arial" w:hAnsi="Arial" w:cs="Arial"/>
          <w:sz w:val="20"/>
          <w:szCs w:val="20"/>
        </w:rPr>
        <w:t>um</w:t>
      </w:r>
      <w:r w:rsidR="002F61A1" w:rsidRPr="004B7989">
        <w:rPr>
          <w:rFonts w:ascii="Arial" w:hAnsi="Arial" w:cs="Arial"/>
          <w:sz w:val="20"/>
          <w:szCs w:val="20"/>
        </w:rPr>
        <w:t xml:space="preserve">) grains, which </w:t>
      </w:r>
      <w:r w:rsidR="004854A3" w:rsidRPr="004B7989">
        <w:rPr>
          <w:rFonts w:ascii="Arial" w:hAnsi="Arial" w:cs="Arial"/>
          <w:sz w:val="20"/>
          <w:szCs w:val="20"/>
        </w:rPr>
        <w:t>show</w:t>
      </w:r>
      <w:r w:rsidR="002F61A1" w:rsidRPr="004B7989">
        <w:rPr>
          <w:rFonts w:ascii="Arial" w:hAnsi="Arial" w:cs="Arial"/>
          <w:sz w:val="20"/>
          <w:szCs w:val="20"/>
        </w:rPr>
        <w:t xml:space="preserve"> that</w:t>
      </w:r>
      <w:r w:rsidR="00083FC9" w:rsidRPr="004B7989">
        <w:rPr>
          <w:rFonts w:ascii="Arial" w:hAnsi="Arial" w:cs="Arial"/>
          <w:sz w:val="20"/>
          <w:szCs w:val="20"/>
        </w:rPr>
        <w:t xml:space="preserve"> SiO</w:t>
      </w:r>
      <w:r w:rsidR="00083FC9" w:rsidRPr="004B7989">
        <w:rPr>
          <w:rFonts w:ascii="Arial" w:hAnsi="Arial" w:cs="Arial"/>
          <w:sz w:val="20"/>
          <w:szCs w:val="20"/>
          <w:vertAlign w:val="subscript"/>
        </w:rPr>
        <w:t>2</w:t>
      </w:r>
      <w:r w:rsidR="004965C0" w:rsidRPr="004B7989">
        <w:rPr>
          <w:rFonts w:ascii="Arial" w:hAnsi="Arial" w:cs="Arial"/>
          <w:sz w:val="20"/>
          <w:szCs w:val="20"/>
        </w:rPr>
        <w:t xml:space="preserve"> &amp; </w:t>
      </w:r>
      <w:r w:rsidR="00083FC9" w:rsidRPr="004B7989">
        <w:rPr>
          <w:rFonts w:ascii="Arial" w:hAnsi="Arial" w:cs="Arial"/>
          <w:sz w:val="20"/>
          <w:szCs w:val="20"/>
        </w:rPr>
        <w:t>Al</w:t>
      </w:r>
      <w:r w:rsidR="00083FC9" w:rsidRPr="004B7989">
        <w:rPr>
          <w:rFonts w:ascii="Arial" w:hAnsi="Arial" w:cs="Arial"/>
          <w:sz w:val="20"/>
          <w:szCs w:val="20"/>
          <w:vertAlign w:val="subscript"/>
        </w:rPr>
        <w:t>2</w:t>
      </w:r>
      <w:r w:rsidR="00083FC9" w:rsidRPr="004B7989">
        <w:rPr>
          <w:rFonts w:ascii="Arial" w:hAnsi="Arial" w:cs="Arial"/>
          <w:sz w:val="20"/>
          <w:szCs w:val="20"/>
        </w:rPr>
        <w:t>O</w:t>
      </w:r>
      <w:r w:rsidR="00083FC9" w:rsidRPr="004B7989">
        <w:rPr>
          <w:rFonts w:ascii="Arial" w:hAnsi="Arial" w:cs="Arial"/>
          <w:sz w:val="20"/>
          <w:szCs w:val="20"/>
          <w:vertAlign w:val="subscript"/>
        </w:rPr>
        <w:t>3</w:t>
      </w:r>
      <w:r w:rsidR="00083FC9" w:rsidRPr="004B7989">
        <w:rPr>
          <w:rFonts w:ascii="Arial" w:hAnsi="Arial" w:cs="Arial"/>
          <w:sz w:val="20"/>
          <w:szCs w:val="20"/>
        </w:rPr>
        <w:t xml:space="preserve"> act as an abrasive</w:t>
      </w:r>
      <w:r w:rsidR="00384BEA" w:rsidRPr="004B7989">
        <w:rPr>
          <w:rFonts w:ascii="Arial" w:hAnsi="Arial" w:cs="Arial"/>
          <w:sz w:val="20"/>
          <w:szCs w:val="20"/>
        </w:rPr>
        <w:t xml:space="preserve"> on the Pyrex tube. To obtain further</w:t>
      </w:r>
      <w:r w:rsidR="00E14B4D" w:rsidRPr="004B7989">
        <w:rPr>
          <w:rFonts w:ascii="Arial" w:hAnsi="Arial" w:cs="Arial"/>
          <w:sz w:val="20"/>
          <w:szCs w:val="20"/>
        </w:rPr>
        <w:t xml:space="preserve"> insight </w:t>
      </w:r>
      <w:r w:rsidR="004854A3" w:rsidRPr="004B7989">
        <w:rPr>
          <w:rFonts w:ascii="Arial" w:hAnsi="Arial" w:cs="Arial"/>
          <w:sz w:val="20"/>
          <w:szCs w:val="20"/>
        </w:rPr>
        <w:t>on</w:t>
      </w:r>
      <w:r w:rsidR="00E14B4D" w:rsidRPr="004B7989">
        <w:rPr>
          <w:rFonts w:ascii="Arial" w:hAnsi="Arial" w:cs="Arial"/>
          <w:sz w:val="20"/>
          <w:szCs w:val="20"/>
        </w:rPr>
        <w:t xml:space="preserve"> th</w:t>
      </w:r>
      <w:r w:rsidR="004854A3" w:rsidRPr="004B7989">
        <w:rPr>
          <w:rFonts w:ascii="Arial" w:hAnsi="Arial" w:cs="Arial"/>
          <w:sz w:val="20"/>
          <w:szCs w:val="20"/>
        </w:rPr>
        <w:t>e</w:t>
      </w:r>
      <w:r w:rsidR="00E14B4D" w:rsidRPr="004B7989">
        <w:rPr>
          <w:rFonts w:ascii="Arial" w:hAnsi="Arial" w:cs="Arial"/>
          <w:sz w:val="20"/>
          <w:szCs w:val="20"/>
        </w:rPr>
        <w:t xml:space="preserve"> reaction</w:t>
      </w:r>
      <w:r w:rsidR="004854A3" w:rsidRPr="004B7989">
        <w:rPr>
          <w:rFonts w:ascii="Arial" w:hAnsi="Arial" w:cs="Arial"/>
          <w:sz w:val="20"/>
          <w:szCs w:val="20"/>
        </w:rPr>
        <w:t xml:space="preserve"> mechanism</w:t>
      </w:r>
      <w:r w:rsidR="0004088F" w:rsidRPr="004B7989">
        <w:rPr>
          <w:rFonts w:ascii="Arial" w:hAnsi="Arial" w:cs="Arial"/>
          <w:sz w:val="20"/>
          <w:szCs w:val="20"/>
        </w:rPr>
        <w:t xml:space="preserve"> and structure</w:t>
      </w:r>
      <w:r w:rsidR="004854A3" w:rsidRPr="004B7989">
        <w:rPr>
          <w:rFonts w:ascii="Arial" w:hAnsi="Arial" w:cs="Arial"/>
          <w:sz w:val="20"/>
          <w:szCs w:val="20"/>
        </w:rPr>
        <w:t xml:space="preserve"> this</w:t>
      </w:r>
      <w:r w:rsidR="00E14B4D" w:rsidRPr="004B7989">
        <w:rPr>
          <w:rFonts w:ascii="Arial" w:hAnsi="Arial" w:cs="Arial"/>
          <w:sz w:val="20"/>
          <w:szCs w:val="20"/>
        </w:rPr>
        <w:t xml:space="preserve"> study reports preliminary</w:t>
      </w:r>
      <w:r w:rsidR="0056759D" w:rsidRPr="004B7989">
        <w:rPr>
          <w:rFonts w:ascii="Arial" w:hAnsi="Arial" w:cs="Arial"/>
          <w:sz w:val="20"/>
          <w:szCs w:val="20"/>
        </w:rPr>
        <w:t xml:space="preserve"> EPR</w:t>
      </w:r>
      <w:r w:rsidR="00E14B4D" w:rsidRPr="004B7989">
        <w:rPr>
          <w:rFonts w:ascii="Arial" w:hAnsi="Arial" w:cs="Arial"/>
          <w:sz w:val="20"/>
          <w:szCs w:val="20"/>
        </w:rPr>
        <w:t xml:space="preserve"> results on some </w:t>
      </w:r>
      <w:r w:rsidR="003E77CB" w:rsidRPr="004B7989">
        <w:rPr>
          <w:rFonts w:ascii="Arial" w:hAnsi="Arial" w:cs="Arial"/>
          <w:sz w:val="20"/>
          <w:szCs w:val="20"/>
        </w:rPr>
        <w:t>i</w:t>
      </w:r>
      <w:r w:rsidR="00E14B4D" w:rsidRPr="004B7989">
        <w:rPr>
          <w:rFonts w:ascii="Arial" w:hAnsi="Arial" w:cs="Arial"/>
          <w:sz w:val="20"/>
          <w:szCs w:val="20"/>
        </w:rPr>
        <w:t>ntermediates and</w:t>
      </w:r>
      <w:r w:rsidR="0056759D" w:rsidRPr="004B7989">
        <w:rPr>
          <w:rFonts w:ascii="Arial" w:hAnsi="Arial" w:cs="Arial"/>
          <w:sz w:val="20"/>
          <w:szCs w:val="20"/>
        </w:rPr>
        <w:t xml:space="preserve"> </w:t>
      </w:r>
      <w:r w:rsidR="00E14B4D" w:rsidRPr="004B7989">
        <w:rPr>
          <w:rFonts w:ascii="Arial" w:hAnsi="Arial" w:cs="Arial"/>
          <w:sz w:val="20"/>
          <w:szCs w:val="20"/>
        </w:rPr>
        <w:t>pro</w:t>
      </w:r>
      <w:r w:rsidR="0056759D" w:rsidRPr="004B7989">
        <w:rPr>
          <w:rFonts w:ascii="Arial" w:hAnsi="Arial" w:cs="Arial"/>
          <w:sz w:val="20"/>
          <w:szCs w:val="20"/>
        </w:rPr>
        <w:t>ducts</w:t>
      </w:r>
      <w:r w:rsidR="00083FC9" w:rsidRPr="004B7989">
        <w:rPr>
          <w:rFonts w:ascii="Arial" w:hAnsi="Arial" w:cs="Arial"/>
          <w:sz w:val="20"/>
          <w:szCs w:val="20"/>
        </w:rPr>
        <w:t xml:space="preserve"> </w:t>
      </w:r>
      <w:r w:rsidR="0056759D" w:rsidRPr="004B7989">
        <w:rPr>
          <w:rFonts w:ascii="Arial" w:hAnsi="Arial" w:cs="Arial"/>
          <w:sz w:val="20"/>
          <w:szCs w:val="20"/>
        </w:rPr>
        <w:t xml:space="preserve">of </w:t>
      </w:r>
      <w:r w:rsidR="004854A3" w:rsidRPr="004B7989">
        <w:rPr>
          <w:rFonts w:ascii="Arial" w:hAnsi="Arial" w:cs="Arial"/>
          <w:sz w:val="20"/>
          <w:szCs w:val="20"/>
        </w:rPr>
        <w:t>our</w:t>
      </w:r>
      <w:r w:rsidR="0028087A" w:rsidRPr="004B7989">
        <w:rPr>
          <w:rFonts w:ascii="Arial" w:hAnsi="Arial" w:cs="Arial"/>
          <w:sz w:val="20"/>
          <w:szCs w:val="20"/>
        </w:rPr>
        <w:t xml:space="preserve"> </w:t>
      </w:r>
      <w:r w:rsidR="0056759D" w:rsidRPr="004B7989">
        <w:rPr>
          <w:rFonts w:ascii="Arial" w:hAnsi="Arial" w:cs="Arial"/>
          <w:sz w:val="20"/>
          <w:szCs w:val="20"/>
        </w:rPr>
        <w:t>experiments.</w:t>
      </w:r>
      <w:r w:rsidR="002F61A1" w:rsidRPr="004B7989">
        <w:rPr>
          <w:rFonts w:ascii="Arial" w:hAnsi="Arial" w:cs="Arial"/>
          <w:sz w:val="20"/>
          <w:szCs w:val="20"/>
        </w:rPr>
        <w:t xml:space="preserve"> </w:t>
      </w:r>
      <w:r w:rsidR="00410A34" w:rsidRPr="004B7989">
        <w:rPr>
          <w:rFonts w:ascii="Arial" w:hAnsi="Arial" w:cs="Arial"/>
          <w:sz w:val="20"/>
          <w:szCs w:val="20"/>
        </w:rPr>
        <w:t xml:space="preserve"> </w:t>
      </w:r>
      <w:r w:rsidR="00742C53" w:rsidRPr="004B7989">
        <w:rPr>
          <w:rFonts w:ascii="Arial" w:hAnsi="Arial" w:cs="Arial"/>
          <w:sz w:val="20"/>
          <w:szCs w:val="20"/>
        </w:rPr>
        <w:t xml:space="preserve">  </w:t>
      </w:r>
      <w:r w:rsidR="00241713" w:rsidRPr="004B7989">
        <w:rPr>
          <w:rFonts w:ascii="Arial" w:hAnsi="Arial" w:cs="Arial"/>
          <w:b/>
          <w:sz w:val="20"/>
          <w:szCs w:val="20"/>
        </w:rPr>
        <w:t xml:space="preserve"> </w:t>
      </w:r>
      <w:r w:rsidR="00076CDB" w:rsidRPr="004B7989">
        <w:rPr>
          <w:rFonts w:ascii="Arial" w:hAnsi="Arial" w:cs="Arial"/>
          <w:sz w:val="20"/>
          <w:szCs w:val="20"/>
        </w:rPr>
        <w:t xml:space="preserve"> </w:t>
      </w:r>
      <w:r w:rsidR="003048CA" w:rsidRPr="004B7989">
        <w:rPr>
          <w:rFonts w:ascii="Arial" w:hAnsi="Arial" w:cs="Arial"/>
          <w:sz w:val="20"/>
          <w:szCs w:val="20"/>
        </w:rPr>
        <w:t xml:space="preserve"> </w:t>
      </w:r>
      <w:r w:rsidR="002B3495" w:rsidRPr="004B7989">
        <w:rPr>
          <w:rFonts w:ascii="Arial" w:hAnsi="Arial" w:cs="Arial"/>
          <w:sz w:val="20"/>
          <w:szCs w:val="20"/>
        </w:rPr>
        <w:t xml:space="preserve"> </w:t>
      </w:r>
      <w:r w:rsidR="00AA4094" w:rsidRPr="004B7989">
        <w:rPr>
          <w:rFonts w:ascii="Arial" w:hAnsi="Arial" w:cs="Arial"/>
          <w:sz w:val="20"/>
          <w:szCs w:val="20"/>
        </w:rPr>
        <w:t xml:space="preserve">  </w:t>
      </w:r>
      <w:r w:rsidR="00FD4BA4" w:rsidRPr="004B7989">
        <w:rPr>
          <w:rFonts w:ascii="Arial" w:hAnsi="Arial" w:cs="Arial"/>
          <w:sz w:val="20"/>
          <w:szCs w:val="20"/>
        </w:rPr>
        <w:t xml:space="preserve"> </w:t>
      </w:r>
      <w:r w:rsidR="00DD63EC" w:rsidRPr="004B7989">
        <w:rPr>
          <w:rFonts w:ascii="Arial" w:hAnsi="Arial" w:cs="Arial"/>
          <w:sz w:val="20"/>
          <w:szCs w:val="20"/>
        </w:rPr>
        <w:t xml:space="preserve"> </w:t>
      </w:r>
      <w:r w:rsidR="00F04CC1" w:rsidRPr="004B7989">
        <w:rPr>
          <w:rFonts w:ascii="Arial" w:eastAsia="Times New Roman" w:hAnsi="Arial" w:cs="Arial"/>
          <w:sz w:val="20"/>
          <w:szCs w:val="20"/>
          <w:lang w:val="en-GB" w:eastAsia="da-DK"/>
        </w:rPr>
        <w:t xml:space="preserve"> </w:t>
      </w:r>
      <w:r w:rsidR="007C0813" w:rsidRPr="004B7989">
        <w:rPr>
          <w:rFonts w:ascii="Arial" w:hAnsi="Arial" w:cs="Arial"/>
          <w:sz w:val="20"/>
          <w:szCs w:val="20"/>
        </w:rPr>
        <w:t xml:space="preserve"> </w:t>
      </w:r>
    </w:p>
    <w:p w:rsidR="00B75DC9" w:rsidRPr="004B798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4B7989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4B7989">
        <w:rPr>
          <w:rFonts w:ascii="Arial" w:hAnsi="Arial" w:cs="Arial"/>
          <w:b/>
          <w:sz w:val="20"/>
          <w:szCs w:val="20"/>
        </w:rPr>
        <w:t>Experimental</w:t>
      </w:r>
      <w:r w:rsidR="00734E94" w:rsidRPr="004B7989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Pr="004B7989" w:rsidRDefault="00CE58CF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B7989">
        <w:rPr>
          <w:rFonts w:ascii="Arial" w:hAnsi="Arial" w:cs="Arial"/>
          <w:sz w:val="20"/>
          <w:szCs w:val="20"/>
        </w:rPr>
        <w:t xml:space="preserve">       </w:t>
      </w:r>
      <w:r w:rsidR="00555428" w:rsidRPr="004B7989">
        <w:rPr>
          <w:rFonts w:ascii="Arial" w:eastAsia="Times New Roman" w:hAnsi="Arial" w:cs="Arial"/>
          <w:sz w:val="20"/>
          <w:szCs w:val="20"/>
          <w:lang w:eastAsia="da-DK"/>
        </w:rPr>
        <w:t>Solid-state EPR</w:t>
      </w:r>
      <w:r w:rsidR="00E00E68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spectra </w:t>
      </w:r>
      <w:r w:rsidR="00575669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were collected from </w:t>
      </w:r>
      <w:r w:rsidR="00691F00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selected samples </w:t>
      </w:r>
      <w:r w:rsidR="00E00E68" w:rsidRPr="004B7989">
        <w:rPr>
          <w:rFonts w:ascii="Arial" w:eastAsia="Times New Roman" w:hAnsi="Arial" w:cs="Arial"/>
          <w:sz w:val="20"/>
          <w:szCs w:val="20"/>
          <w:lang w:eastAsia="da-DK"/>
        </w:rPr>
        <w:t>(</w:t>
      </w:r>
      <w:r w:rsidR="00691F00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opened </w:t>
      </w:r>
      <w:r w:rsidR="00542238" w:rsidRPr="004B7989">
        <w:rPr>
          <w:rFonts w:ascii="Arial" w:eastAsia="Times New Roman" w:hAnsi="Arial" w:cs="Arial"/>
          <w:sz w:val="20"/>
          <w:szCs w:val="20"/>
          <w:lang w:eastAsia="da-DK"/>
        </w:rPr>
        <w:t>at</w:t>
      </w:r>
      <w:r w:rsidR="00691F00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542238" w:rsidRPr="004B7989">
        <w:rPr>
          <w:rFonts w:ascii="Arial" w:eastAsia="Times New Roman" w:hAnsi="Arial" w:cs="Arial"/>
          <w:sz w:val="20"/>
          <w:szCs w:val="20"/>
          <w:lang w:eastAsia="da-DK"/>
        </w:rPr>
        <w:t>STP</w:t>
      </w:r>
      <w:r w:rsidR="00691F00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or</w:t>
      </w:r>
      <w:r w:rsidR="00542238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in a</w:t>
      </w:r>
      <w:r w:rsidR="00691F00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glove-box</w:t>
      </w:r>
      <w:r w:rsidR="00D5080C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proofErr w:type="spellStart"/>
      <w:r w:rsidR="00D5080C" w:rsidRPr="004B7989">
        <w:rPr>
          <w:rFonts w:ascii="Arial" w:eastAsia="Times New Roman" w:hAnsi="Arial" w:cs="Arial"/>
          <w:sz w:val="20"/>
          <w:szCs w:val="20"/>
          <w:lang w:eastAsia="da-DK"/>
        </w:rPr>
        <w:t>Ar</w:t>
      </w:r>
      <w:proofErr w:type="spellEnd"/>
      <w:r w:rsidR="00542238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atmosphere</w:t>
      </w:r>
      <w:r w:rsidR="00E00E68" w:rsidRPr="004B7989">
        <w:rPr>
          <w:rFonts w:ascii="Arial" w:eastAsia="Times New Roman" w:hAnsi="Arial" w:cs="Arial"/>
          <w:sz w:val="20"/>
          <w:szCs w:val="20"/>
          <w:lang w:eastAsia="da-DK"/>
        </w:rPr>
        <w:t>)</w:t>
      </w:r>
      <w:r w:rsidR="00542238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packed</w:t>
      </w:r>
      <w:r w:rsidR="00511AF9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&amp;</w:t>
      </w:r>
      <w:r w:rsidR="00503497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sealed</w:t>
      </w:r>
      <w:r w:rsidR="00542238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in</w:t>
      </w:r>
      <w:r w:rsidR="00503497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B62C3A" w:rsidRPr="004B7989">
        <w:rPr>
          <w:rFonts w:ascii="Arial" w:eastAsia="Times New Roman" w:hAnsi="Arial" w:cs="Arial"/>
          <w:sz w:val="20"/>
          <w:szCs w:val="20"/>
          <w:lang w:eastAsia="da-DK"/>
        </w:rPr>
        <w:t>0.3 or 0.4</w:t>
      </w:r>
      <w:r w:rsidR="007C2C7C">
        <w:rPr>
          <w:rFonts w:ascii="Arial" w:eastAsia="Times New Roman" w:hAnsi="Arial" w:cs="Arial"/>
          <w:sz w:val="20"/>
          <w:szCs w:val="20"/>
          <w:lang w:eastAsia="da-DK"/>
        </w:rPr>
        <w:t xml:space="preserve"> mm</w:t>
      </w:r>
      <w:r w:rsidR="00B62C3A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outer diameter </w:t>
      </w:r>
      <w:r w:rsidR="00503497" w:rsidRPr="004B7989">
        <w:rPr>
          <w:rFonts w:ascii="Arial" w:eastAsia="Times New Roman" w:hAnsi="Arial" w:cs="Arial"/>
          <w:sz w:val="20"/>
          <w:szCs w:val="20"/>
          <w:lang w:eastAsia="da-DK"/>
        </w:rPr>
        <w:t>EPR sample tubes</w:t>
      </w:r>
      <w:r w:rsidR="00017B4C" w:rsidRPr="004B7989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="005A7642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EPR spectra were recorded at X-band </w:t>
      </w:r>
      <w:r w:rsidR="00017B4C" w:rsidRPr="004B7989">
        <w:rPr>
          <w:rFonts w:ascii="Arial" w:eastAsia="Times New Roman" w:hAnsi="Arial" w:cs="Arial"/>
          <w:sz w:val="20"/>
          <w:szCs w:val="20"/>
          <w:lang w:eastAsia="da-DK"/>
        </w:rPr>
        <w:t>frequency</w:t>
      </w:r>
      <w:r w:rsidR="00015339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017B4C" w:rsidRPr="004B7989">
        <w:rPr>
          <w:rFonts w:ascii="Arial" w:eastAsia="Times New Roman" w:hAnsi="Arial" w:cs="Arial"/>
          <w:sz w:val="20"/>
          <w:szCs w:val="20"/>
          <w:lang w:eastAsia="da-DK"/>
        </w:rPr>
        <w:t>of 9.84 GHz on a Bruker</w:t>
      </w:r>
      <w:r w:rsidR="00E1040C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380E1D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E680 </w:t>
      </w:r>
      <w:r w:rsidR="00E1040C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spectrometer </w:t>
      </w:r>
      <w:r w:rsidR="00380E1D" w:rsidRPr="004B7989">
        <w:rPr>
          <w:rFonts w:ascii="Arial" w:eastAsia="Times New Roman" w:hAnsi="Arial" w:cs="Arial"/>
          <w:sz w:val="20"/>
          <w:szCs w:val="20"/>
          <w:lang w:eastAsia="da-DK"/>
        </w:rPr>
        <w:t>using a high sensitivity cavity (ER 4119HS)</w:t>
      </w:r>
      <w:r w:rsidR="00E1040C" w:rsidRPr="004B7989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="00017B4C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</w:p>
    <w:p w:rsidR="002524EE" w:rsidRPr="004B7989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4B7989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4B7989">
        <w:rPr>
          <w:rFonts w:ascii="Arial" w:hAnsi="Arial" w:cs="Arial"/>
          <w:b/>
          <w:sz w:val="20"/>
          <w:szCs w:val="20"/>
        </w:rPr>
        <w:t>Results and Discussion</w:t>
      </w:r>
    </w:p>
    <w:p w:rsidR="00F216EE" w:rsidRPr="004B7989" w:rsidRDefault="006B3824" w:rsidP="007C2C7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B7989">
        <w:rPr>
          <w:rFonts w:ascii="Arial" w:hAnsi="Arial" w:cs="Arial"/>
          <w:sz w:val="20"/>
          <w:szCs w:val="20"/>
        </w:rPr>
        <w:tab/>
      </w:r>
      <w:r w:rsidR="0006111A" w:rsidRPr="004B7989">
        <w:rPr>
          <w:rFonts w:ascii="Arial" w:hAnsi="Arial" w:cs="Arial"/>
          <w:sz w:val="20"/>
          <w:szCs w:val="20"/>
        </w:rPr>
        <w:t xml:space="preserve">The </w:t>
      </w:r>
      <w:r w:rsidR="00691206" w:rsidRPr="004B7989">
        <w:rPr>
          <w:rFonts w:ascii="Arial" w:eastAsia="Times New Roman" w:hAnsi="Arial" w:cs="Arial"/>
          <w:sz w:val="20"/>
          <w:szCs w:val="20"/>
          <w:lang w:eastAsia="da-DK"/>
        </w:rPr>
        <w:t>EPR</w:t>
      </w:r>
      <w:r w:rsidR="0006111A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29631F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spectra </w:t>
      </w:r>
      <w:r w:rsidR="00243A01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of </w:t>
      </w:r>
      <w:r w:rsidR="00691206" w:rsidRPr="004B7989">
        <w:rPr>
          <w:rFonts w:ascii="Arial" w:hAnsi="Arial" w:cs="Arial"/>
          <w:sz w:val="20"/>
          <w:szCs w:val="20"/>
        </w:rPr>
        <w:t>the material</w:t>
      </w:r>
      <w:r w:rsidR="000B6E20" w:rsidRPr="004B7989">
        <w:rPr>
          <w:rFonts w:ascii="Arial" w:hAnsi="Arial" w:cs="Arial"/>
          <w:sz w:val="20"/>
          <w:szCs w:val="20"/>
        </w:rPr>
        <w:t xml:space="preserve"> (sample</w:t>
      </w:r>
      <w:r w:rsidR="003301D0" w:rsidRPr="004B7989">
        <w:rPr>
          <w:rFonts w:ascii="Arial" w:hAnsi="Arial" w:cs="Arial"/>
          <w:sz w:val="20"/>
          <w:szCs w:val="20"/>
        </w:rPr>
        <w:t xml:space="preserve"> </w:t>
      </w:r>
      <w:r w:rsidR="000B6E20" w:rsidRPr="004B7989">
        <w:rPr>
          <w:rFonts w:ascii="Arial" w:hAnsi="Arial" w:cs="Arial"/>
          <w:sz w:val="20"/>
          <w:szCs w:val="20"/>
        </w:rPr>
        <w:t xml:space="preserve">0, </w:t>
      </w:r>
      <w:r w:rsidR="00C52FD1" w:rsidRPr="004B7989">
        <w:rPr>
          <w:rFonts w:ascii="Arial" w:hAnsi="Arial" w:cs="Arial"/>
          <w:sz w:val="20"/>
          <w:szCs w:val="20"/>
        </w:rPr>
        <w:t>un-</w:t>
      </w:r>
      <w:r w:rsidR="000B6E20" w:rsidRPr="004B7989">
        <w:rPr>
          <w:rFonts w:ascii="Arial" w:hAnsi="Arial" w:cs="Arial"/>
          <w:sz w:val="20"/>
          <w:szCs w:val="20"/>
        </w:rPr>
        <w:t>sieved)</w:t>
      </w:r>
      <w:r w:rsidR="00691206" w:rsidRPr="004B7989">
        <w:rPr>
          <w:rFonts w:ascii="Arial" w:hAnsi="Arial" w:cs="Arial"/>
          <w:sz w:val="20"/>
          <w:szCs w:val="20"/>
        </w:rPr>
        <w:t xml:space="preserve"> </w:t>
      </w:r>
      <w:r w:rsidR="002B3D18" w:rsidRPr="004B7989">
        <w:rPr>
          <w:rFonts w:ascii="Arial" w:hAnsi="Arial" w:cs="Arial"/>
          <w:sz w:val="20"/>
          <w:szCs w:val="20"/>
        </w:rPr>
        <w:t>obtained from the reaction between CH</w:t>
      </w:r>
      <w:r w:rsidR="002B3D18" w:rsidRPr="004B7989">
        <w:rPr>
          <w:rFonts w:ascii="Arial" w:hAnsi="Arial" w:cs="Arial"/>
          <w:sz w:val="20"/>
          <w:szCs w:val="20"/>
          <w:vertAlign w:val="subscript"/>
        </w:rPr>
        <w:t>4</w:t>
      </w:r>
      <w:r w:rsidR="002B3D18" w:rsidRPr="004B7989">
        <w:rPr>
          <w:rFonts w:ascii="Arial" w:hAnsi="Arial" w:cs="Arial"/>
          <w:sz w:val="20"/>
          <w:szCs w:val="20"/>
        </w:rPr>
        <w:t xml:space="preserve"> and SiO</w:t>
      </w:r>
      <w:r w:rsidR="002B3D18" w:rsidRPr="004B7989">
        <w:rPr>
          <w:rFonts w:ascii="Arial" w:hAnsi="Arial" w:cs="Arial"/>
          <w:sz w:val="20"/>
          <w:szCs w:val="20"/>
          <w:vertAlign w:val="subscript"/>
        </w:rPr>
        <w:t>2</w:t>
      </w:r>
      <w:r w:rsidR="002B3D18" w:rsidRPr="004B7989">
        <w:rPr>
          <w:rFonts w:ascii="Arial" w:hAnsi="Arial" w:cs="Arial"/>
          <w:sz w:val="20"/>
          <w:szCs w:val="20"/>
        </w:rPr>
        <w:t xml:space="preserve"> </w:t>
      </w:r>
      <w:r w:rsidR="000B6E20" w:rsidRPr="004B7989">
        <w:rPr>
          <w:rFonts w:ascii="Arial" w:hAnsi="Arial" w:cs="Arial"/>
          <w:sz w:val="20"/>
          <w:szCs w:val="20"/>
        </w:rPr>
        <w:t xml:space="preserve">grains [1] </w:t>
      </w:r>
      <w:r w:rsidR="0029631F" w:rsidRPr="004B7989">
        <w:rPr>
          <w:rFonts w:ascii="Arial" w:hAnsi="Arial" w:cs="Arial"/>
          <w:sz w:val="20"/>
          <w:szCs w:val="20"/>
        </w:rPr>
        <w:t xml:space="preserve">are </w:t>
      </w:r>
      <w:r w:rsidR="000B6E20" w:rsidRPr="004B7989">
        <w:rPr>
          <w:rFonts w:ascii="Arial" w:hAnsi="Arial" w:cs="Arial"/>
          <w:sz w:val="20"/>
          <w:szCs w:val="20"/>
        </w:rPr>
        <w:t xml:space="preserve">shown in </w:t>
      </w:r>
      <w:r w:rsidR="000B6E20" w:rsidRPr="007C2C7C">
        <w:rPr>
          <w:rFonts w:ascii="Arial" w:hAnsi="Arial" w:cs="Arial"/>
          <w:b/>
          <w:sz w:val="20"/>
          <w:szCs w:val="20"/>
        </w:rPr>
        <w:t>Fig. 1</w:t>
      </w:r>
      <w:r w:rsidR="003E77CB" w:rsidRPr="004B7989">
        <w:rPr>
          <w:rFonts w:ascii="Arial" w:hAnsi="Arial" w:cs="Arial"/>
          <w:sz w:val="20"/>
          <w:szCs w:val="20"/>
        </w:rPr>
        <w:t xml:space="preserve"> </w:t>
      </w:r>
      <w:r w:rsidR="000B6E20" w:rsidRPr="004B7989">
        <w:rPr>
          <w:rFonts w:ascii="Arial" w:hAnsi="Arial" w:cs="Arial"/>
          <w:sz w:val="20"/>
          <w:szCs w:val="20"/>
        </w:rPr>
        <w:t xml:space="preserve">using two different levels </w:t>
      </w:r>
      <w:r w:rsidR="0029631F" w:rsidRPr="004B7989">
        <w:rPr>
          <w:rFonts w:ascii="Arial" w:hAnsi="Arial" w:cs="Arial"/>
          <w:sz w:val="20"/>
          <w:szCs w:val="20"/>
        </w:rPr>
        <w:t xml:space="preserve">of  </w:t>
      </w:r>
      <w:r w:rsidR="000B6E20" w:rsidRPr="004B7989">
        <w:rPr>
          <w:rFonts w:ascii="Arial" w:hAnsi="Arial" w:cs="Arial"/>
          <w:sz w:val="20"/>
          <w:szCs w:val="20"/>
        </w:rPr>
        <w:t xml:space="preserve">microwave power (40 </w:t>
      </w:r>
      <w:proofErr w:type="spellStart"/>
      <w:r w:rsidR="000B6E20" w:rsidRPr="004B7989">
        <w:rPr>
          <w:rFonts w:ascii="Arial" w:hAnsi="Arial" w:cs="Arial"/>
          <w:sz w:val="20"/>
          <w:szCs w:val="20"/>
        </w:rPr>
        <w:t>mW</w:t>
      </w:r>
      <w:proofErr w:type="spellEnd"/>
      <w:r w:rsidR="00245548" w:rsidRPr="004B7989">
        <w:rPr>
          <w:rFonts w:ascii="Arial" w:hAnsi="Arial" w:cs="Arial"/>
          <w:sz w:val="20"/>
          <w:szCs w:val="20"/>
        </w:rPr>
        <w:t xml:space="preserve"> and 0.2 </w:t>
      </w:r>
      <w:proofErr w:type="spellStart"/>
      <w:r w:rsidR="00245548" w:rsidRPr="004B7989">
        <w:rPr>
          <w:rFonts w:ascii="Arial" w:hAnsi="Arial" w:cs="Arial"/>
          <w:sz w:val="20"/>
          <w:szCs w:val="20"/>
        </w:rPr>
        <w:t>mW</w:t>
      </w:r>
      <w:proofErr w:type="spellEnd"/>
      <w:r w:rsidR="00245548" w:rsidRPr="004B7989">
        <w:rPr>
          <w:rFonts w:ascii="Arial" w:hAnsi="Arial" w:cs="Arial"/>
          <w:sz w:val="20"/>
          <w:szCs w:val="20"/>
        </w:rPr>
        <w:t xml:space="preserve">). Clearly, the </w:t>
      </w:r>
      <w:r w:rsidR="00ED3BE7" w:rsidRPr="004B7989">
        <w:rPr>
          <w:rFonts w:ascii="Arial" w:hAnsi="Arial" w:cs="Arial"/>
          <w:sz w:val="20"/>
          <w:szCs w:val="20"/>
        </w:rPr>
        <w:t xml:space="preserve">spectra </w:t>
      </w:r>
      <w:r w:rsidR="00245548" w:rsidRPr="004B7989">
        <w:rPr>
          <w:rFonts w:ascii="Arial" w:hAnsi="Arial" w:cs="Arial"/>
          <w:sz w:val="20"/>
          <w:szCs w:val="20"/>
        </w:rPr>
        <w:t xml:space="preserve">appear as an overlap of </w:t>
      </w:r>
      <w:r w:rsidR="00ED3BE7" w:rsidRPr="004B7989">
        <w:rPr>
          <w:rFonts w:ascii="Arial" w:hAnsi="Arial" w:cs="Arial"/>
          <w:sz w:val="20"/>
          <w:szCs w:val="20"/>
        </w:rPr>
        <w:t xml:space="preserve">the signals </w:t>
      </w:r>
      <w:r w:rsidR="00245548" w:rsidRPr="004B7989">
        <w:rPr>
          <w:rFonts w:ascii="Arial" w:hAnsi="Arial" w:cs="Arial"/>
          <w:sz w:val="20"/>
          <w:szCs w:val="20"/>
        </w:rPr>
        <w:t xml:space="preserve">from two different radicals. </w:t>
      </w:r>
      <w:r w:rsidR="00EE44A7" w:rsidRPr="004B7989">
        <w:rPr>
          <w:rFonts w:ascii="Arial" w:hAnsi="Arial" w:cs="Arial"/>
          <w:sz w:val="20"/>
          <w:szCs w:val="20"/>
        </w:rPr>
        <w:t>To be noted</w:t>
      </w:r>
      <w:r w:rsidR="00245548" w:rsidRPr="004B7989">
        <w:rPr>
          <w:rFonts w:ascii="Arial" w:hAnsi="Arial" w:cs="Arial"/>
          <w:sz w:val="20"/>
          <w:szCs w:val="20"/>
        </w:rPr>
        <w:t>,</w:t>
      </w:r>
      <w:r w:rsidR="00E11860" w:rsidRPr="004B7989">
        <w:rPr>
          <w:rFonts w:ascii="Arial" w:hAnsi="Arial" w:cs="Arial"/>
          <w:sz w:val="20"/>
          <w:szCs w:val="20"/>
        </w:rPr>
        <w:t xml:space="preserve"> the broadened spectrum </w:t>
      </w:r>
      <w:r w:rsidR="00EE44A7" w:rsidRPr="004B7989">
        <w:rPr>
          <w:rFonts w:ascii="Arial" w:hAnsi="Arial" w:cs="Arial"/>
          <w:sz w:val="20"/>
          <w:szCs w:val="20"/>
        </w:rPr>
        <w:t>at 40</w:t>
      </w:r>
      <w:r w:rsidR="00C52FD1" w:rsidRPr="004B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44A7" w:rsidRPr="004B7989">
        <w:rPr>
          <w:rFonts w:ascii="Arial" w:hAnsi="Arial" w:cs="Arial"/>
          <w:sz w:val="20"/>
          <w:szCs w:val="20"/>
        </w:rPr>
        <w:t>mW</w:t>
      </w:r>
      <w:proofErr w:type="spellEnd"/>
      <w:r w:rsidR="00EE44A7" w:rsidRPr="004B7989">
        <w:rPr>
          <w:rFonts w:ascii="Arial" w:hAnsi="Arial" w:cs="Arial"/>
          <w:sz w:val="20"/>
          <w:szCs w:val="20"/>
        </w:rPr>
        <w:t xml:space="preserve"> </w:t>
      </w:r>
      <w:r w:rsidR="00E11860" w:rsidRPr="004B7989">
        <w:rPr>
          <w:rFonts w:ascii="Arial" w:hAnsi="Arial" w:cs="Arial"/>
          <w:sz w:val="20"/>
          <w:szCs w:val="20"/>
        </w:rPr>
        <w:t>is similar to the</w:t>
      </w:r>
      <w:r w:rsidR="00F74A57" w:rsidRPr="004B7989">
        <w:rPr>
          <w:rFonts w:ascii="Arial" w:hAnsi="Arial" w:cs="Arial"/>
          <w:sz w:val="20"/>
          <w:szCs w:val="20"/>
        </w:rPr>
        <w:t xml:space="preserve"> published</w:t>
      </w:r>
      <w:r w:rsidR="00E11860" w:rsidRPr="004B7989">
        <w:rPr>
          <w:rFonts w:ascii="Arial" w:hAnsi="Arial" w:cs="Arial"/>
          <w:sz w:val="20"/>
          <w:szCs w:val="20"/>
        </w:rPr>
        <w:t xml:space="preserve"> </w:t>
      </w:r>
      <w:r w:rsidR="00F74A57" w:rsidRPr="004B7989">
        <w:rPr>
          <w:rFonts w:ascii="Arial" w:hAnsi="Arial" w:cs="Arial"/>
          <w:sz w:val="20"/>
          <w:szCs w:val="20"/>
        </w:rPr>
        <w:t>spectra</w:t>
      </w:r>
      <w:r w:rsidR="005E323E" w:rsidRPr="004B7989">
        <w:rPr>
          <w:rFonts w:ascii="Arial" w:hAnsi="Arial" w:cs="Arial"/>
          <w:sz w:val="20"/>
          <w:szCs w:val="20"/>
        </w:rPr>
        <w:t xml:space="preserve"> [2]</w:t>
      </w:r>
      <w:r w:rsidR="00F74A57" w:rsidRPr="004B7989">
        <w:rPr>
          <w:rFonts w:ascii="Arial" w:hAnsi="Arial" w:cs="Arial"/>
          <w:sz w:val="20"/>
          <w:szCs w:val="20"/>
        </w:rPr>
        <w:t xml:space="preserve"> observed following </w:t>
      </w:r>
      <w:r w:rsidR="001D30A6" w:rsidRPr="004B7989">
        <w:rPr>
          <w:rFonts w:ascii="Arial" w:hAnsi="Arial" w:cs="Arial"/>
          <w:i/>
          <w:iCs/>
          <w:sz w:val="20"/>
          <w:szCs w:val="20"/>
        </w:rPr>
        <w:t>γ</w:t>
      </w:r>
      <w:r w:rsidR="00F74A57" w:rsidRPr="004B7989">
        <w:rPr>
          <w:rFonts w:ascii="Arial" w:hAnsi="Arial" w:cs="Arial"/>
          <w:sz w:val="20"/>
          <w:szCs w:val="20"/>
        </w:rPr>
        <w:t>-irradiation of Pyrex</w:t>
      </w:r>
      <w:r w:rsidR="005E323E" w:rsidRPr="004B7989">
        <w:rPr>
          <w:rFonts w:ascii="Arial" w:hAnsi="Arial" w:cs="Arial"/>
          <w:sz w:val="20"/>
          <w:szCs w:val="20"/>
        </w:rPr>
        <w:t>,</w:t>
      </w:r>
      <w:r w:rsidR="008E39B8" w:rsidRPr="004B7989">
        <w:rPr>
          <w:rFonts w:ascii="Arial" w:hAnsi="Arial" w:cs="Arial"/>
          <w:sz w:val="20"/>
          <w:szCs w:val="20"/>
        </w:rPr>
        <w:t xml:space="preserve"> </w:t>
      </w:r>
      <w:r w:rsidR="00F74A57" w:rsidRPr="004B7989">
        <w:rPr>
          <w:rFonts w:ascii="Arial" w:hAnsi="Arial" w:cs="Arial"/>
          <w:sz w:val="20"/>
          <w:szCs w:val="20"/>
        </w:rPr>
        <w:t>except that the concentration of the radical</w:t>
      </w:r>
      <w:r w:rsidR="00F77E6E" w:rsidRPr="004B7989">
        <w:rPr>
          <w:rFonts w:ascii="Arial" w:hAnsi="Arial" w:cs="Arial"/>
          <w:sz w:val="20"/>
          <w:szCs w:val="20"/>
        </w:rPr>
        <w:t>s</w:t>
      </w:r>
      <w:r w:rsidR="005E323E" w:rsidRPr="004B7989">
        <w:rPr>
          <w:rFonts w:ascii="Arial" w:hAnsi="Arial" w:cs="Arial"/>
          <w:sz w:val="20"/>
          <w:szCs w:val="20"/>
        </w:rPr>
        <w:t xml:space="preserve"> producing the narrow </w:t>
      </w:r>
      <w:r w:rsidR="00D80FC7" w:rsidRPr="004B7989">
        <w:rPr>
          <w:rFonts w:ascii="Arial" w:hAnsi="Arial" w:cs="Arial"/>
          <w:sz w:val="20"/>
          <w:szCs w:val="20"/>
        </w:rPr>
        <w:t xml:space="preserve">spectral peak </w:t>
      </w:r>
      <w:r w:rsidR="005E323E" w:rsidRPr="004B7989">
        <w:rPr>
          <w:rFonts w:ascii="Arial" w:hAnsi="Arial" w:cs="Arial"/>
          <w:sz w:val="20"/>
          <w:szCs w:val="20"/>
        </w:rPr>
        <w:t>is much higher in our sample.</w:t>
      </w:r>
    </w:p>
    <w:p w:rsidR="00E1040C" w:rsidRPr="004B7989" w:rsidRDefault="00E1040C" w:rsidP="00E1040C">
      <w:pPr>
        <w:tabs>
          <w:tab w:val="left" w:pos="360"/>
        </w:tabs>
        <w:rPr>
          <w:noProof/>
          <w:lang w:eastAsia="da-DK"/>
        </w:rPr>
      </w:pPr>
      <w:r w:rsidRPr="004B7989">
        <w:rPr>
          <w:noProof/>
          <w:lang w:eastAsia="da-DK"/>
        </w:rPr>
        <w:t xml:space="preserve">                                                                                                                         </w:t>
      </w:r>
    </w:p>
    <w:p w:rsidR="00E1040C" w:rsidRPr="004B7989" w:rsidRDefault="008F15D4" w:rsidP="00E1040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15D4">
        <w:rPr>
          <w:noProof/>
          <w:lang w:eastAsia="en-US"/>
        </w:rPr>
        <w:drawing>
          <wp:inline distT="0" distB="0" distL="0" distR="0">
            <wp:extent cx="6173470" cy="16065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40C" w:rsidRPr="004B7989">
        <w:rPr>
          <w:noProof/>
          <w:lang w:eastAsia="da-DK"/>
        </w:rPr>
        <w:t xml:space="preserve">                                                                                     </w:t>
      </w:r>
    </w:p>
    <w:p w:rsidR="006F2A23" w:rsidRPr="004B7989" w:rsidRDefault="00D02077" w:rsidP="00F238E7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da-DK"/>
        </w:rPr>
      </w:pPr>
      <w:r w:rsidRPr="004B7989">
        <w:rPr>
          <w:noProof/>
          <w:lang w:eastAsia="da-DK"/>
        </w:rPr>
        <w:t xml:space="preserve">                     </w:t>
      </w:r>
    </w:p>
    <w:p w:rsidR="00CF5FB5" w:rsidRPr="004B7989" w:rsidRDefault="00CF5FB5" w:rsidP="00F238E7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proofErr w:type="gramStart"/>
      <w:r w:rsidRPr="007C2C7C">
        <w:rPr>
          <w:rFonts w:ascii="Arial" w:hAnsi="Arial" w:cs="Arial"/>
          <w:b/>
          <w:sz w:val="18"/>
          <w:szCs w:val="18"/>
        </w:rPr>
        <w:t>Fig.1</w:t>
      </w:r>
      <w:r w:rsidR="00AA50B0" w:rsidRPr="004B7989">
        <w:rPr>
          <w:rFonts w:ascii="Arial" w:hAnsi="Arial" w:cs="Arial"/>
          <w:sz w:val="18"/>
          <w:szCs w:val="18"/>
        </w:rPr>
        <w:t xml:space="preserve">. </w:t>
      </w:r>
      <w:r w:rsidR="00F216EE" w:rsidRPr="004B7989">
        <w:rPr>
          <w:rFonts w:ascii="Arial" w:hAnsi="Arial" w:cs="Arial"/>
          <w:sz w:val="18"/>
          <w:szCs w:val="18"/>
        </w:rPr>
        <w:t>EP</w:t>
      </w:r>
      <w:r w:rsidR="00AA50B0" w:rsidRPr="004B7989">
        <w:rPr>
          <w:rFonts w:ascii="Arial" w:hAnsi="Arial" w:cs="Arial"/>
          <w:sz w:val="18"/>
          <w:szCs w:val="18"/>
        </w:rPr>
        <w:t xml:space="preserve">R </w:t>
      </w:r>
      <w:r w:rsidR="00BC1929" w:rsidRPr="004B7989">
        <w:rPr>
          <w:rFonts w:ascii="Arial" w:hAnsi="Arial" w:cs="Arial"/>
          <w:sz w:val="18"/>
          <w:szCs w:val="18"/>
        </w:rPr>
        <w:t xml:space="preserve">spectra </w:t>
      </w:r>
      <w:r w:rsidR="00AA50B0" w:rsidRPr="004B7989">
        <w:rPr>
          <w:rFonts w:ascii="Arial" w:hAnsi="Arial" w:cs="Arial"/>
          <w:sz w:val="18"/>
          <w:szCs w:val="18"/>
        </w:rPr>
        <w:t>of</w:t>
      </w:r>
      <w:r w:rsidR="00F216EE" w:rsidRPr="004B7989">
        <w:rPr>
          <w:rFonts w:ascii="Arial" w:hAnsi="Arial" w:cs="Arial"/>
          <w:sz w:val="18"/>
          <w:szCs w:val="18"/>
        </w:rPr>
        <w:t xml:space="preserve"> </w:t>
      </w:r>
      <w:r w:rsidR="00CC18E0" w:rsidRPr="004B7989">
        <w:rPr>
          <w:rFonts w:ascii="Arial" w:hAnsi="Arial" w:cs="Arial"/>
          <w:sz w:val="18"/>
          <w:szCs w:val="18"/>
        </w:rPr>
        <w:t>s</w:t>
      </w:r>
      <w:r w:rsidR="00F216EE" w:rsidRPr="004B7989">
        <w:rPr>
          <w:rFonts w:ascii="Arial" w:hAnsi="Arial" w:cs="Arial"/>
          <w:sz w:val="18"/>
          <w:szCs w:val="18"/>
        </w:rPr>
        <w:t>ample 0 (</w:t>
      </w:r>
      <w:r w:rsidR="00C52FD1" w:rsidRPr="004B7989">
        <w:rPr>
          <w:rFonts w:ascii="Arial" w:hAnsi="Arial" w:cs="Arial"/>
          <w:sz w:val="18"/>
          <w:szCs w:val="18"/>
        </w:rPr>
        <w:t>un-</w:t>
      </w:r>
      <w:r w:rsidR="00F216EE" w:rsidRPr="004B7989">
        <w:rPr>
          <w:rFonts w:ascii="Arial" w:hAnsi="Arial" w:cs="Arial"/>
          <w:sz w:val="18"/>
          <w:szCs w:val="18"/>
        </w:rPr>
        <w:t>sieve</w:t>
      </w:r>
      <w:bookmarkStart w:id="0" w:name="_GoBack"/>
      <w:bookmarkEnd w:id="0"/>
      <w:r w:rsidR="00F216EE" w:rsidRPr="004B7989">
        <w:rPr>
          <w:rFonts w:ascii="Arial" w:hAnsi="Arial" w:cs="Arial"/>
          <w:sz w:val="18"/>
          <w:szCs w:val="18"/>
        </w:rPr>
        <w:t xml:space="preserve">d) at 40 and 0.2 </w:t>
      </w:r>
      <w:proofErr w:type="spellStart"/>
      <w:r w:rsidR="00F216EE" w:rsidRPr="004B7989">
        <w:rPr>
          <w:rFonts w:ascii="Arial" w:hAnsi="Arial" w:cs="Arial"/>
          <w:sz w:val="18"/>
          <w:szCs w:val="18"/>
        </w:rPr>
        <w:t>mW</w:t>
      </w:r>
      <w:proofErr w:type="spellEnd"/>
      <w:r w:rsidR="00CC18E0" w:rsidRPr="004B7989">
        <w:rPr>
          <w:rFonts w:ascii="Arial" w:hAnsi="Arial" w:cs="Arial"/>
          <w:sz w:val="18"/>
          <w:szCs w:val="18"/>
        </w:rPr>
        <w:t>,</w:t>
      </w:r>
      <w:r w:rsidR="00F216EE" w:rsidRPr="004B7989">
        <w:rPr>
          <w:rFonts w:ascii="Arial" w:hAnsi="Arial" w:cs="Arial"/>
          <w:sz w:val="18"/>
          <w:szCs w:val="18"/>
        </w:rPr>
        <w:t xml:space="preserve"> and for </w:t>
      </w:r>
      <w:r w:rsidR="004965C0" w:rsidRPr="004B7989">
        <w:rPr>
          <w:rFonts w:ascii="Arial" w:hAnsi="Arial" w:cs="Arial"/>
          <w:sz w:val="18"/>
          <w:szCs w:val="18"/>
        </w:rPr>
        <w:t xml:space="preserve">its </w:t>
      </w:r>
      <w:r w:rsidR="00F216EE" w:rsidRPr="004B7989">
        <w:rPr>
          <w:rFonts w:ascii="Arial" w:hAnsi="Arial" w:cs="Arial"/>
          <w:sz w:val="18"/>
          <w:szCs w:val="18"/>
        </w:rPr>
        <w:t>sieved</w:t>
      </w:r>
      <w:r w:rsidR="00CC18E0" w:rsidRPr="004B7989">
        <w:rPr>
          <w:rFonts w:ascii="Arial" w:hAnsi="Arial" w:cs="Arial"/>
          <w:sz w:val="18"/>
          <w:szCs w:val="18"/>
        </w:rPr>
        <w:t xml:space="preserve"> (&lt; 100</w:t>
      </w:r>
      <w:r w:rsidR="00F216EE" w:rsidRPr="004B7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18E0" w:rsidRPr="004B7989">
        <w:rPr>
          <w:rFonts w:ascii="Arial" w:hAnsi="Arial" w:cs="Arial"/>
          <w:iCs/>
          <w:sz w:val="18"/>
          <w:szCs w:val="18"/>
        </w:rPr>
        <w:t>μ</w:t>
      </w:r>
      <w:r w:rsidR="00CC18E0" w:rsidRPr="004B7989">
        <w:rPr>
          <w:rFonts w:ascii="Arial" w:hAnsi="Arial" w:cs="Arial"/>
          <w:sz w:val="18"/>
          <w:szCs w:val="18"/>
        </w:rPr>
        <w:t>m</w:t>
      </w:r>
      <w:proofErr w:type="spellEnd"/>
      <w:r w:rsidR="00CC18E0" w:rsidRPr="004B7989">
        <w:rPr>
          <w:rFonts w:ascii="Arial" w:hAnsi="Arial" w:cs="Arial"/>
          <w:sz w:val="18"/>
          <w:szCs w:val="18"/>
        </w:rPr>
        <w:t xml:space="preserve">) sample </w:t>
      </w:r>
      <w:r w:rsidR="004965C0" w:rsidRPr="004B7989">
        <w:rPr>
          <w:rFonts w:ascii="Arial" w:hAnsi="Arial" w:cs="Arial"/>
          <w:sz w:val="18"/>
          <w:szCs w:val="18"/>
        </w:rPr>
        <w:t>1</w:t>
      </w:r>
      <w:r w:rsidR="00CC18E0" w:rsidRPr="004B7989">
        <w:rPr>
          <w:rFonts w:ascii="Arial" w:hAnsi="Arial" w:cs="Arial"/>
          <w:sz w:val="18"/>
          <w:szCs w:val="18"/>
        </w:rPr>
        <w:t xml:space="preserve"> at 0.2 </w:t>
      </w:r>
      <w:proofErr w:type="spellStart"/>
      <w:r w:rsidR="00CC18E0" w:rsidRPr="004B7989">
        <w:rPr>
          <w:rFonts w:ascii="Arial" w:hAnsi="Arial" w:cs="Arial"/>
          <w:sz w:val="18"/>
          <w:szCs w:val="18"/>
        </w:rPr>
        <w:t>mW</w:t>
      </w:r>
      <w:proofErr w:type="spellEnd"/>
      <w:r w:rsidR="00CC18E0" w:rsidRPr="004B7989">
        <w:rPr>
          <w:rFonts w:ascii="Arial" w:hAnsi="Arial" w:cs="Arial"/>
          <w:sz w:val="18"/>
          <w:szCs w:val="18"/>
        </w:rPr>
        <w:t xml:space="preserve"> (far right).</w:t>
      </w:r>
      <w:proofErr w:type="gramEnd"/>
    </w:p>
    <w:p w:rsidR="00CC18E0" w:rsidRPr="004B7989" w:rsidRDefault="00CC18E0" w:rsidP="00F238E7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da-DK"/>
        </w:rPr>
      </w:pPr>
    </w:p>
    <w:p w:rsidR="00E25473" w:rsidRPr="004B7989" w:rsidRDefault="00CB44F1" w:rsidP="00F238E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B7989">
        <w:rPr>
          <w:rFonts w:ascii="Arial" w:eastAsia="Times New Roman" w:hAnsi="Arial" w:cs="Arial"/>
          <w:sz w:val="20"/>
          <w:szCs w:val="20"/>
          <w:lang w:eastAsia="da-DK"/>
        </w:rPr>
        <w:t>The</w:t>
      </w:r>
      <w:r w:rsidR="001731DF" w:rsidRPr="004B798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3301D0" w:rsidRPr="004B7989">
        <w:rPr>
          <w:rFonts w:ascii="Arial" w:hAnsi="Arial" w:cs="Arial"/>
          <w:sz w:val="20"/>
          <w:szCs w:val="20"/>
        </w:rPr>
        <w:t xml:space="preserve">broadened </w:t>
      </w:r>
      <w:r w:rsidR="00E77C29" w:rsidRPr="004B7989">
        <w:rPr>
          <w:rFonts w:ascii="Arial" w:hAnsi="Arial" w:cs="Arial"/>
          <w:sz w:val="20"/>
          <w:szCs w:val="20"/>
        </w:rPr>
        <w:t>spectra of sample 0</w:t>
      </w:r>
      <w:r w:rsidR="00614E6F" w:rsidRPr="004B7989">
        <w:rPr>
          <w:rFonts w:ascii="Arial" w:hAnsi="Arial" w:cs="Arial"/>
          <w:sz w:val="20"/>
          <w:szCs w:val="20"/>
        </w:rPr>
        <w:t xml:space="preserve"> </w:t>
      </w:r>
      <w:r w:rsidR="003301D0" w:rsidRPr="004B7989">
        <w:rPr>
          <w:rFonts w:ascii="Arial" w:hAnsi="Arial" w:cs="Arial"/>
          <w:sz w:val="20"/>
          <w:szCs w:val="20"/>
        </w:rPr>
        <w:t>observed at high microwave power is ascribed to the well-known boron-oxygen hole center (BOHC</w:t>
      </w:r>
      <w:r w:rsidR="00D041EB" w:rsidRPr="004B7989">
        <w:rPr>
          <w:rFonts w:ascii="Arial" w:hAnsi="Arial" w:cs="Arial"/>
          <w:sz w:val="20"/>
          <w:szCs w:val="20"/>
        </w:rPr>
        <w:t>) [2]</w:t>
      </w:r>
      <w:r w:rsidR="00B32D78" w:rsidRPr="004B7989">
        <w:rPr>
          <w:rFonts w:ascii="Arial" w:hAnsi="Arial" w:cs="Arial"/>
          <w:sz w:val="20"/>
          <w:szCs w:val="20"/>
        </w:rPr>
        <w:t>. It has been proposed that the electron traps which generate the narrow g</w:t>
      </w:r>
      <w:r w:rsidR="007C2C7C">
        <w:rPr>
          <w:rFonts w:ascii="Arial" w:hAnsi="Arial" w:cs="Arial"/>
          <w:sz w:val="20"/>
          <w:szCs w:val="20"/>
        </w:rPr>
        <w:t xml:space="preserve"> </w:t>
      </w:r>
      <w:r w:rsidR="00B32D78" w:rsidRPr="004B7989">
        <w:rPr>
          <w:rFonts w:ascii="Arial" w:hAnsi="Arial" w:cs="Arial"/>
          <w:sz w:val="20"/>
          <w:szCs w:val="20"/>
        </w:rPr>
        <w:t>= 2.0006</w:t>
      </w:r>
      <w:r w:rsidR="00F46DFF" w:rsidRPr="004B7989">
        <w:rPr>
          <w:rFonts w:ascii="Arial" w:hAnsi="Arial" w:cs="Arial"/>
          <w:sz w:val="20"/>
          <w:szCs w:val="20"/>
        </w:rPr>
        <w:t xml:space="preserve"> signal arise from a sub-microscopic silica glass structur</w:t>
      </w:r>
      <w:r w:rsidR="001D2FE9" w:rsidRPr="004B7989">
        <w:rPr>
          <w:rFonts w:ascii="Arial" w:hAnsi="Arial" w:cs="Arial"/>
          <w:sz w:val="20"/>
          <w:szCs w:val="20"/>
        </w:rPr>
        <w:t xml:space="preserve">e </w:t>
      </w:r>
      <w:r w:rsidR="00F46DFF" w:rsidRPr="004B7989">
        <w:rPr>
          <w:rFonts w:ascii="Arial" w:hAnsi="Arial" w:cs="Arial"/>
          <w:sz w:val="20"/>
          <w:szCs w:val="20"/>
        </w:rPr>
        <w:t>[2].</w:t>
      </w:r>
      <w:r w:rsidR="001D2FE9" w:rsidRPr="004B7989">
        <w:rPr>
          <w:rFonts w:ascii="Arial" w:hAnsi="Arial" w:cs="Arial"/>
          <w:sz w:val="20"/>
          <w:szCs w:val="20"/>
        </w:rPr>
        <w:t xml:space="preserve"> After sieving</w:t>
      </w:r>
      <w:r w:rsidR="00F22E32" w:rsidRPr="004B7989">
        <w:rPr>
          <w:rFonts w:ascii="Arial" w:hAnsi="Arial" w:cs="Arial"/>
          <w:sz w:val="20"/>
          <w:szCs w:val="20"/>
        </w:rPr>
        <w:t xml:space="preserve"> (&lt; 100 </w:t>
      </w:r>
      <w:proofErr w:type="spellStart"/>
      <w:r w:rsidR="00F22E32" w:rsidRPr="004B7989">
        <w:rPr>
          <w:rFonts w:ascii="Arial" w:hAnsi="Arial" w:cs="Arial"/>
          <w:iCs/>
          <w:sz w:val="20"/>
          <w:szCs w:val="20"/>
        </w:rPr>
        <w:t>μ</w:t>
      </w:r>
      <w:r w:rsidR="00F22E32" w:rsidRPr="004B7989">
        <w:rPr>
          <w:rFonts w:ascii="Arial" w:hAnsi="Arial" w:cs="Arial"/>
          <w:sz w:val="20"/>
          <w:szCs w:val="20"/>
        </w:rPr>
        <w:t>m</w:t>
      </w:r>
      <w:proofErr w:type="spellEnd"/>
      <w:r w:rsidR="00F22E32" w:rsidRPr="004B7989">
        <w:rPr>
          <w:rFonts w:ascii="Arial" w:hAnsi="Arial" w:cs="Arial"/>
          <w:sz w:val="20"/>
          <w:szCs w:val="20"/>
        </w:rPr>
        <w:t xml:space="preserve"> sieve)</w:t>
      </w:r>
      <w:r w:rsidR="001D2FE9" w:rsidRPr="004B7989">
        <w:rPr>
          <w:rFonts w:ascii="Arial" w:hAnsi="Arial" w:cs="Arial"/>
          <w:sz w:val="20"/>
          <w:szCs w:val="20"/>
        </w:rPr>
        <w:t xml:space="preserve"> the crude </w:t>
      </w:r>
      <w:r w:rsidR="00F22E32" w:rsidRPr="004B7989">
        <w:rPr>
          <w:rFonts w:ascii="Arial" w:hAnsi="Arial" w:cs="Arial"/>
          <w:sz w:val="20"/>
          <w:szCs w:val="20"/>
        </w:rPr>
        <w:t>10 gram of</w:t>
      </w:r>
      <w:r w:rsidR="00DA3677" w:rsidRPr="004B7989">
        <w:rPr>
          <w:rFonts w:ascii="Arial" w:hAnsi="Arial" w:cs="Arial"/>
          <w:sz w:val="20"/>
          <w:szCs w:val="20"/>
        </w:rPr>
        <w:t xml:space="preserve"> material for</w:t>
      </w:r>
      <w:r w:rsidR="00F22E32" w:rsidRPr="004B7989">
        <w:rPr>
          <w:rFonts w:ascii="Arial" w:hAnsi="Arial" w:cs="Arial"/>
          <w:sz w:val="20"/>
          <w:szCs w:val="20"/>
        </w:rPr>
        <w:t xml:space="preserve"> </w:t>
      </w:r>
      <w:r w:rsidR="00475419" w:rsidRPr="004B7989">
        <w:rPr>
          <w:rFonts w:ascii="Arial" w:hAnsi="Arial" w:cs="Arial"/>
          <w:sz w:val="20"/>
          <w:szCs w:val="20"/>
        </w:rPr>
        <w:t xml:space="preserve">sample 0 </w:t>
      </w:r>
      <w:r w:rsidR="00F22E32" w:rsidRPr="004B7989">
        <w:rPr>
          <w:rFonts w:ascii="Arial" w:hAnsi="Arial" w:cs="Arial"/>
          <w:sz w:val="20"/>
          <w:szCs w:val="20"/>
        </w:rPr>
        <w:t>[1], the EPR spectrum for this fraction</w:t>
      </w:r>
      <w:r w:rsidR="004854A3" w:rsidRPr="004B7989">
        <w:rPr>
          <w:rFonts w:ascii="Arial" w:hAnsi="Arial" w:cs="Arial"/>
          <w:sz w:val="20"/>
          <w:szCs w:val="20"/>
        </w:rPr>
        <w:t xml:space="preserve"> (sample 1)</w:t>
      </w:r>
      <w:r w:rsidR="00F22E32" w:rsidRPr="004B7989">
        <w:rPr>
          <w:rFonts w:ascii="Arial" w:hAnsi="Arial" w:cs="Arial"/>
          <w:sz w:val="20"/>
          <w:szCs w:val="20"/>
        </w:rPr>
        <w:t xml:space="preserve"> is</w:t>
      </w:r>
      <w:r w:rsidR="004854A3" w:rsidRPr="004B7989">
        <w:rPr>
          <w:rFonts w:ascii="Arial" w:hAnsi="Arial" w:cs="Arial"/>
          <w:sz w:val="20"/>
          <w:szCs w:val="20"/>
        </w:rPr>
        <w:t xml:space="preserve"> also</w:t>
      </w:r>
      <w:r w:rsidR="00F22E32" w:rsidRPr="004B7989">
        <w:rPr>
          <w:rFonts w:ascii="Arial" w:hAnsi="Arial" w:cs="Arial"/>
          <w:sz w:val="20"/>
          <w:szCs w:val="20"/>
        </w:rPr>
        <w:t xml:space="preserve"> shown in </w:t>
      </w:r>
      <w:r w:rsidR="00F22E32" w:rsidRPr="007C2C7C">
        <w:rPr>
          <w:rFonts w:ascii="Arial" w:hAnsi="Arial" w:cs="Arial"/>
          <w:b/>
          <w:sz w:val="20"/>
          <w:szCs w:val="20"/>
        </w:rPr>
        <w:t>Fig.</w:t>
      </w:r>
      <w:r w:rsidR="00475419" w:rsidRPr="007C2C7C">
        <w:rPr>
          <w:rFonts w:ascii="Arial" w:hAnsi="Arial" w:cs="Arial"/>
          <w:b/>
          <w:sz w:val="20"/>
          <w:szCs w:val="20"/>
        </w:rPr>
        <w:t xml:space="preserve"> 1</w:t>
      </w:r>
      <w:r w:rsidR="00475419" w:rsidRPr="004B7989">
        <w:rPr>
          <w:rFonts w:ascii="Arial" w:hAnsi="Arial" w:cs="Arial"/>
          <w:sz w:val="20"/>
          <w:szCs w:val="20"/>
        </w:rPr>
        <w:t xml:space="preserve"> for comparison with the </w:t>
      </w:r>
      <w:r w:rsidR="00C52FD1" w:rsidRPr="004B7989">
        <w:rPr>
          <w:rFonts w:ascii="Arial" w:hAnsi="Arial" w:cs="Arial"/>
          <w:sz w:val="20"/>
          <w:szCs w:val="20"/>
        </w:rPr>
        <w:t>un</w:t>
      </w:r>
      <w:r w:rsidR="00475419" w:rsidRPr="004B7989">
        <w:rPr>
          <w:rFonts w:ascii="Arial" w:hAnsi="Arial" w:cs="Arial"/>
          <w:sz w:val="20"/>
          <w:szCs w:val="20"/>
        </w:rPr>
        <w:t>-sieved</w:t>
      </w:r>
      <w:r w:rsidR="00F22E32" w:rsidRPr="004B7989">
        <w:rPr>
          <w:rFonts w:ascii="Arial" w:hAnsi="Arial" w:cs="Arial"/>
          <w:sz w:val="20"/>
          <w:szCs w:val="20"/>
        </w:rPr>
        <w:t xml:space="preserve"> </w:t>
      </w:r>
      <w:r w:rsidR="00475419" w:rsidRPr="004B7989">
        <w:rPr>
          <w:rFonts w:ascii="Arial" w:hAnsi="Arial" w:cs="Arial"/>
          <w:sz w:val="20"/>
          <w:szCs w:val="20"/>
        </w:rPr>
        <w:t>sample 0</w:t>
      </w:r>
      <w:r w:rsidR="00DA3677" w:rsidRPr="004B7989">
        <w:rPr>
          <w:rFonts w:ascii="Arial" w:hAnsi="Arial" w:cs="Arial"/>
          <w:sz w:val="20"/>
          <w:szCs w:val="20"/>
        </w:rPr>
        <w:t>. A dramatic decrease in the intensity</w:t>
      </w:r>
      <w:r w:rsidR="008976B7" w:rsidRPr="004B7989">
        <w:rPr>
          <w:rFonts w:ascii="Arial" w:hAnsi="Arial" w:cs="Arial"/>
          <w:sz w:val="20"/>
          <w:szCs w:val="20"/>
        </w:rPr>
        <w:t xml:space="preserve"> for the narrow </w:t>
      </w:r>
      <w:r w:rsidR="001D30A6" w:rsidRPr="004B7989">
        <w:rPr>
          <w:rFonts w:ascii="Arial" w:hAnsi="Arial" w:cs="Arial"/>
          <w:iCs/>
          <w:sz w:val="20"/>
          <w:szCs w:val="20"/>
        </w:rPr>
        <w:t>g</w:t>
      </w:r>
      <w:r w:rsidR="001D30A6" w:rsidRPr="004B7989">
        <w:rPr>
          <w:i/>
          <w:iCs/>
        </w:rPr>
        <w:t xml:space="preserve"> </w:t>
      </w:r>
      <w:r w:rsidR="008976B7" w:rsidRPr="004B7989">
        <w:rPr>
          <w:rFonts w:ascii="Arial" w:hAnsi="Arial" w:cs="Arial"/>
          <w:sz w:val="20"/>
          <w:szCs w:val="20"/>
        </w:rPr>
        <w:t xml:space="preserve">= 2.0006 signal </w:t>
      </w:r>
      <w:r w:rsidR="00776305" w:rsidRPr="004B7989">
        <w:rPr>
          <w:rFonts w:ascii="Arial" w:hAnsi="Arial" w:cs="Arial"/>
          <w:sz w:val="20"/>
          <w:szCs w:val="20"/>
        </w:rPr>
        <w:t xml:space="preserve">was </w:t>
      </w:r>
      <w:r w:rsidR="008976B7" w:rsidRPr="004B7989">
        <w:rPr>
          <w:rFonts w:ascii="Arial" w:hAnsi="Arial" w:cs="Arial"/>
          <w:sz w:val="20"/>
          <w:szCs w:val="20"/>
        </w:rPr>
        <w:t>observed for the sieved sample</w:t>
      </w:r>
      <w:r w:rsidR="00776305" w:rsidRPr="004B7989">
        <w:rPr>
          <w:rFonts w:ascii="Arial" w:hAnsi="Arial" w:cs="Arial"/>
          <w:sz w:val="20"/>
          <w:szCs w:val="20"/>
        </w:rPr>
        <w:t>. Moreover,</w:t>
      </w:r>
      <w:r w:rsidR="00EE0118" w:rsidRPr="004B7989">
        <w:rPr>
          <w:rFonts w:ascii="Arial" w:hAnsi="Arial" w:cs="Arial"/>
          <w:sz w:val="20"/>
          <w:szCs w:val="20"/>
        </w:rPr>
        <w:t xml:space="preserve"> </w:t>
      </w:r>
      <w:r w:rsidR="00B8573D" w:rsidRPr="004B7989">
        <w:rPr>
          <w:rFonts w:ascii="Arial" w:hAnsi="Arial" w:cs="Arial"/>
          <w:sz w:val="20"/>
          <w:szCs w:val="20"/>
        </w:rPr>
        <w:t xml:space="preserve">a </w:t>
      </w:r>
      <w:r w:rsidR="00F85498" w:rsidRPr="004B7989">
        <w:rPr>
          <w:rFonts w:ascii="Arial" w:hAnsi="Arial" w:cs="Arial"/>
          <w:sz w:val="20"/>
          <w:szCs w:val="20"/>
        </w:rPr>
        <w:t>huge increase in the S/N ratios</w:t>
      </w:r>
      <w:r w:rsidR="0078124F" w:rsidRPr="004B7989">
        <w:rPr>
          <w:rFonts w:ascii="Arial" w:hAnsi="Arial" w:cs="Arial"/>
          <w:sz w:val="20"/>
          <w:szCs w:val="20"/>
        </w:rPr>
        <w:t>,</w:t>
      </w:r>
      <w:r w:rsidR="00F85498" w:rsidRPr="004B7989">
        <w:rPr>
          <w:rFonts w:ascii="Arial" w:hAnsi="Arial" w:cs="Arial"/>
          <w:sz w:val="20"/>
          <w:szCs w:val="20"/>
        </w:rPr>
        <w:t xml:space="preserve"> by a factor of 20-25</w:t>
      </w:r>
      <w:r w:rsidR="0078124F" w:rsidRPr="004B7989">
        <w:rPr>
          <w:rFonts w:ascii="Arial" w:hAnsi="Arial" w:cs="Arial"/>
          <w:sz w:val="20"/>
          <w:szCs w:val="20"/>
        </w:rPr>
        <w:t>,</w:t>
      </w:r>
      <w:r w:rsidR="00F85498" w:rsidRPr="004B7989">
        <w:rPr>
          <w:rFonts w:ascii="Arial" w:hAnsi="Arial" w:cs="Arial"/>
          <w:sz w:val="20"/>
          <w:szCs w:val="20"/>
        </w:rPr>
        <w:t xml:space="preserve"> </w:t>
      </w:r>
      <w:r w:rsidR="00372539" w:rsidRPr="004B7989">
        <w:rPr>
          <w:rFonts w:ascii="Arial" w:hAnsi="Arial" w:cs="Arial"/>
          <w:sz w:val="20"/>
          <w:szCs w:val="20"/>
        </w:rPr>
        <w:t xml:space="preserve">was </w:t>
      </w:r>
      <w:r w:rsidR="00F85498" w:rsidRPr="004B7989">
        <w:rPr>
          <w:rFonts w:ascii="Arial" w:hAnsi="Arial" w:cs="Arial"/>
          <w:sz w:val="20"/>
          <w:szCs w:val="20"/>
        </w:rPr>
        <w:t>observed for both the</w:t>
      </w:r>
      <w:r w:rsidR="0078124F" w:rsidRPr="004B7989">
        <w:rPr>
          <w:rFonts w:ascii="Arial" w:hAnsi="Arial" w:cs="Arial"/>
          <w:sz w:val="20"/>
          <w:szCs w:val="20"/>
        </w:rPr>
        <w:t xml:space="preserve"> </w:t>
      </w:r>
      <w:r w:rsidR="00F85498" w:rsidRPr="004B7989">
        <w:rPr>
          <w:rFonts w:ascii="Arial" w:hAnsi="Arial" w:cs="Arial"/>
          <w:sz w:val="20"/>
          <w:szCs w:val="20"/>
          <w:vertAlign w:val="superscript"/>
        </w:rPr>
        <w:t>29</w:t>
      </w:r>
      <w:r w:rsidR="00F85498" w:rsidRPr="004B7989">
        <w:rPr>
          <w:rFonts w:ascii="Arial" w:hAnsi="Arial" w:cs="Arial"/>
          <w:sz w:val="20"/>
          <w:szCs w:val="20"/>
        </w:rPr>
        <w:t xml:space="preserve">Si and </w:t>
      </w:r>
      <w:r w:rsidR="00F85498" w:rsidRPr="004B7989">
        <w:rPr>
          <w:rFonts w:ascii="Arial" w:hAnsi="Arial" w:cs="Arial"/>
          <w:sz w:val="20"/>
          <w:szCs w:val="20"/>
          <w:vertAlign w:val="superscript"/>
        </w:rPr>
        <w:t>13</w:t>
      </w:r>
      <w:r w:rsidR="00F85498" w:rsidRPr="004B7989">
        <w:rPr>
          <w:rFonts w:ascii="Arial" w:hAnsi="Arial" w:cs="Arial"/>
          <w:sz w:val="20"/>
          <w:szCs w:val="20"/>
        </w:rPr>
        <w:t>C CP/MAS NMR spectra for th</w:t>
      </w:r>
      <w:r w:rsidR="004854A3" w:rsidRPr="004B7989">
        <w:rPr>
          <w:rFonts w:ascii="Arial" w:hAnsi="Arial" w:cs="Arial"/>
          <w:sz w:val="20"/>
          <w:szCs w:val="20"/>
        </w:rPr>
        <w:t>e sample 1</w:t>
      </w:r>
      <w:r w:rsidR="00F85498" w:rsidRPr="004B7989">
        <w:rPr>
          <w:rFonts w:ascii="Arial" w:hAnsi="Arial" w:cs="Arial"/>
          <w:sz w:val="20"/>
          <w:szCs w:val="20"/>
        </w:rPr>
        <w:t xml:space="preserve"> sieved fraction. </w:t>
      </w:r>
      <w:r w:rsidR="00DA3677" w:rsidRPr="004B7989">
        <w:rPr>
          <w:rFonts w:ascii="Arial" w:hAnsi="Arial" w:cs="Arial"/>
          <w:sz w:val="20"/>
          <w:szCs w:val="20"/>
        </w:rPr>
        <w:t xml:space="preserve"> </w:t>
      </w:r>
      <w:r w:rsidR="00F22E32" w:rsidRPr="004B7989">
        <w:rPr>
          <w:rFonts w:ascii="Arial" w:hAnsi="Arial" w:cs="Arial"/>
          <w:sz w:val="20"/>
          <w:szCs w:val="20"/>
        </w:rPr>
        <w:t xml:space="preserve"> </w:t>
      </w:r>
      <w:r w:rsidR="00F46DFF" w:rsidRPr="004B7989">
        <w:rPr>
          <w:rFonts w:ascii="Arial" w:hAnsi="Arial" w:cs="Arial"/>
          <w:sz w:val="20"/>
          <w:szCs w:val="20"/>
        </w:rPr>
        <w:t xml:space="preserve"> </w:t>
      </w:r>
      <w:r w:rsidR="003301D0" w:rsidRPr="004B7989">
        <w:rPr>
          <w:rFonts w:ascii="Arial" w:hAnsi="Arial" w:cs="Arial"/>
          <w:sz w:val="20"/>
          <w:szCs w:val="20"/>
        </w:rPr>
        <w:t xml:space="preserve">  </w:t>
      </w:r>
      <w:r w:rsidR="009528E0" w:rsidRPr="004B7989">
        <w:rPr>
          <w:rFonts w:ascii="Arial" w:hAnsi="Arial" w:cs="Arial"/>
          <w:sz w:val="20"/>
          <w:szCs w:val="20"/>
        </w:rPr>
        <w:t xml:space="preserve"> </w:t>
      </w:r>
    </w:p>
    <w:p w:rsidR="00E25473" w:rsidRPr="004B7989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4B7989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B7989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B7989">
        <w:rPr>
          <w:rFonts w:ascii="Arial" w:hAnsi="Arial" w:cs="Arial"/>
          <w:sz w:val="20"/>
          <w:szCs w:val="20"/>
        </w:rPr>
        <w:tab/>
      </w:r>
      <w:r w:rsidR="009A4D9F" w:rsidRPr="004B7989">
        <w:rPr>
          <w:rFonts w:ascii="Arial" w:hAnsi="Arial" w:cs="Arial"/>
          <w:sz w:val="20"/>
          <w:szCs w:val="20"/>
        </w:rPr>
        <w:t xml:space="preserve">Combined </w:t>
      </w:r>
      <w:r w:rsidR="009F665B" w:rsidRPr="004B7989">
        <w:rPr>
          <w:rFonts w:ascii="Arial" w:hAnsi="Arial" w:cs="Arial"/>
          <w:sz w:val="20"/>
          <w:szCs w:val="20"/>
        </w:rPr>
        <w:t>NMR</w:t>
      </w:r>
      <w:r w:rsidR="00015339" w:rsidRPr="004B7989">
        <w:rPr>
          <w:rFonts w:ascii="Arial" w:hAnsi="Arial" w:cs="Arial"/>
          <w:sz w:val="20"/>
          <w:szCs w:val="20"/>
        </w:rPr>
        <w:t xml:space="preserve"> &amp; EPR</w:t>
      </w:r>
      <w:r w:rsidR="009F665B" w:rsidRPr="004B7989">
        <w:rPr>
          <w:rFonts w:ascii="Arial" w:hAnsi="Arial" w:cs="Arial"/>
          <w:sz w:val="20"/>
          <w:szCs w:val="20"/>
        </w:rPr>
        <w:t xml:space="preserve"> </w:t>
      </w:r>
      <w:r w:rsidR="00B03F4D" w:rsidRPr="004B7989">
        <w:rPr>
          <w:rFonts w:ascii="Arial" w:hAnsi="Arial" w:cs="Arial"/>
          <w:sz w:val="20"/>
          <w:szCs w:val="20"/>
        </w:rPr>
        <w:t xml:space="preserve">results provide insight </w:t>
      </w:r>
      <w:r w:rsidR="0068031D" w:rsidRPr="004B7989">
        <w:rPr>
          <w:rFonts w:ascii="Arial" w:hAnsi="Arial" w:cs="Arial"/>
          <w:sz w:val="20"/>
          <w:szCs w:val="20"/>
        </w:rPr>
        <w:t xml:space="preserve">into </w:t>
      </w:r>
      <w:r w:rsidR="0078124F" w:rsidRPr="004B7989">
        <w:rPr>
          <w:rFonts w:ascii="Arial" w:hAnsi="Arial" w:cs="Arial"/>
          <w:sz w:val="20"/>
          <w:szCs w:val="20"/>
        </w:rPr>
        <w:t xml:space="preserve">the structure and mechanisms </w:t>
      </w:r>
      <w:r w:rsidR="00C52FD1" w:rsidRPr="004B7989">
        <w:rPr>
          <w:rFonts w:ascii="Arial" w:hAnsi="Arial" w:cs="Arial"/>
          <w:sz w:val="20"/>
          <w:szCs w:val="20"/>
        </w:rPr>
        <w:t>of</w:t>
      </w:r>
      <w:r w:rsidR="0078124F" w:rsidRPr="004B7989">
        <w:rPr>
          <w:rFonts w:ascii="Arial" w:hAnsi="Arial" w:cs="Arial"/>
          <w:sz w:val="20"/>
          <w:szCs w:val="20"/>
        </w:rPr>
        <w:t xml:space="preserve"> a sink </w:t>
      </w:r>
      <w:r w:rsidR="00C52FD1" w:rsidRPr="004B7989">
        <w:rPr>
          <w:rFonts w:ascii="Arial" w:hAnsi="Arial" w:cs="Arial"/>
          <w:sz w:val="20"/>
          <w:szCs w:val="20"/>
        </w:rPr>
        <w:t>for</w:t>
      </w:r>
      <w:r w:rsidR="0078124F" w:rsidRPr="004B7989">
        <w:rPr>
          <w:rFonts w:ascii="Arial" w:hAnsi="Arial" w:cs="Arial"/>
          <w:sz w:val="20"/>
          <w:szCs w:val="20"/>
        </w:rPr>
        <w:t xml:space="preserve"> CH</w:t>
      </w:r>
      <w:r w:rsidR="0078124F" w:rsidRPr="004B7989">
        <w:rPr>
          <w:rFonts w:ascii="Arial" w:hAnsi="Arial" w:cs="Arial"/>
          <w:sz w:val="20"/>
          <w:szCs w:val="20"/>
          <w:vertAlign w:val="subscript"/>
        </w:rPr>
        <w:t>4</w:t>
      </w:r>
      <w:r w:rsidR="0078124F" w:rsidRPr="004B7989">
        <w:rPr>
          <w:rFonts w:ascii="Arial" w:hAnsi="Arial" w:cs="Arial"/>
          <w:sz w:val="20"/>
          <w:szCs w:val="20"/>
        </w:rPr>
        <w:t xml:space="preserve"> on Mars.</w:t>
      </w:r>
    </w:p>
    <w:p w:rsidR="00E1040C" w:rsidRPr="0078124F" w:rsidRDefault="00E1040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E1040C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5D780E">
        <w:rPr>
          <w:rFonts w:ascii="Arial" w:eastAsia="Times New Roman" w:hAnsi="Arial" w:cs="Arial"/>
          <w:sz w:val="20"/>
          <w:szCs w:val="20"/>
          <w:lang w:eastAsia="en-US"/>
        </w:rPr>
        <w:t>We acknowledge the</w:t>
      </w:r>
      <w:r w:rsidR="006F2A23">
        <w:rPr>
          <w:rFonts w:ascii="Arial" w:eastAsia="Times New Roman" w:hAnsi="Arial" w:cs="Arial"/>
          <w:sz w:val="20"/>
          <w:szCs w:val="20"/>
          <w:lang w:eastAsia="en-US"/>
        </w:rPr>
        <w:t xml:space="preserve"> NHMFL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6F2A2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854A3">
        <w:rPr>
          <w:rFonts w:ascii="Arial" w:eastAsia="Times New Roman" w:hAnsi="Arial" w:cs="Arial"/>
          <w:sz w:val="20"/>
          <w:szCs w:val="20"/>
          <w:lang w:eastAsia="en-US"/>
        </w:rPr>
        <w:t>W</w:t>
      </w:r>
      <w:r w:rsidR="006F2A23">
        <w:rPr>
          <w:rFonts w:ascii="Arial" w:eastAsia="Times New Roman" w:hAnsi="Arial" w:cs="Arial"/>
          <w:sz w:val="20"/>
          <w:szCs w:val="20"/>
          <w:lang w:eastAsia="en-US"/>
        </w:rPr>
        <w:t>e acknowledge the NMR</w:t>
      </w:r>
      <w:r w:rsidR="004854A3">
        <w:rPr>
          <w:rFonts w:ascii="Arial" w:eastAsia="Times New Roman" w:hAnsi="Arial" w:cs="Arial"/>
          <w:sz w:val="20"/>
          <w:szCs w:val="20"/>
          <w:lang w:eastAsia="en-US"/>
        </w:rPr>
        <w:t xml:space="preserve"> and Mars</w:t>
      </w:r>
      <w:r w:rsidR="006F2A23">
        <w:rPr>
          <w:rFonts w:ascii="Arial" w:eastAsia="Times New Roman" w:hAnsi="Arial" w:cs="Arial"/>
          <w:sz w:val="20"/>
          <w:szCs w:val="20"/>
          <w:lang w:eastAsia="en-US"/>
        </w:rPr>
        <w:t xml:space="preserve"> facilities at Aarhus University.</w:t>
      </w:r>
    </w:p>
    <w:p w:rsidR="00E1040C" w:rsidRDefault="00A758E6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351F9E" w:rsidRPr="004E1EA9" w:rsidRDefault="00351F9E" w:rsidP="00351F9E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da-DK"/>
        </w:rPr>
      </w:pPr>
      <w:r w:rsidRPr="004E1EA9">
        <w:rPr>
          <w:rFonts w:ascii="Arial" w:hAnsi="Arial" w:cs="Arial"/>
          <w:b/>
          <w:sz w:val="20"/>
          <w:szCs w:val="20"/>
          <w:lang w:val="da-DK"/>
        </w:rPr>
        <w:t>References</w:t>
      </w:r>
    </w:p>
    <w:p w:rsidR="00E07ED9" w:rsidRPr="004E1EA9" w:rsidRDefault="00351F9E" w:rsidP="00351F9E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4E1EA9">
        <w:rPr>
          <w:rFonts w:ascii="Arial" w:hAnsi="Arial" w:cs="Arial"/>
          <w:sz w:val="20"/>
          <w:szCs w:val="20"/>
          <w:lang w:val="da-DK"/>
        </w:rPr>
        <w:t>[1]</w:t>
      </w:r>
      <w:r w:rsidRPr="004E1EA9">
        <w:rPr>
          <w:rFonts w:ascii="Arial" w:hAnsi="Arial" w:cs="Arial"/>
          <w:sz w:val="20"/>
          <w:szCs w:val="20"/>
          <w:lang w:val="da-DK"/>
        </w:rPr>
        <w:tab/>
      </w:r>
      <w:r w:rsidR="004E1EA9" w:rsidRPr="003D425B">
        <w:rPr>
          <w:rFonts w:ascii="Arial" w:eastAsia="Times New Roman" w:hAnsi="Arial" w:cs="Arial"/>
          <w:sz w:val="20"/>
          <w:szCs w:val="20"/>
          <w:lang w:val="da-DK" w:eastAsia="da-DK"/>
        </w:rPr>
        <w:t>Jens</w:t>
      </w:r>
      <w:r w:rsidR="004E1EA9">
        <w:rPr>
          <w:rFonts w:ascii="Arial" w:eastAsia="Times New Roman" w:hAnsi="Arial" w:cs="Arial"/>
          <w:sz w:val="20"/>
          <w:szCs w:val="20"/>
          <w:lang w:val="da-DK" w:eastAsia="da-DK"/>
        </w:rPr>
        <w:t>en</w:t>
      </w:r>
      <w:r w:rsidR="004E1EA9"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 w:rsidR="004E1EA9">
        <w:rPr>
          <w:rFonts w:ascii="Arial" w:eastAsia="Times New Roman" w:hAnsi="Arial" w:cs="Arial"/>
          <w:sz w:val="20"/>
          <w:szCs w:val="20"/>
          <w:lang w:val="da-DK" w:eastAsia="da-DK"/>
        </w:rPr>
        <w:t>S</w:t>
      </w:r>
      <w:r w:rsidR="004E1EA9" w:rsidRPr="003D425B">
        <w:rPr>
          <w:rFonts w:ascii="Arial" w:eastAsia="Times New Roman" w:hAnsi="Arial" w:cs="Arial"/>
          <w:sz w:val="20"/>
          <w:szCs w:val="20"/>
          <w:lang w:val="da-DK" w:eastAsia="da-DK"/>
        </w:rPr>
        <w:t>.J.</w:t>
      </w:r>
      <w:r w:rsidR="004E1EA9">
        <w:rPr>
          <w:rFonts w:ascii="Arial" w:eastAsia="Times New Roman" w:hAnsi="Arial" w:cs="Arial"/>
          <w:sz w:val="20"/>
          <w:szCs w:val="20"/>
          <w:lang w:val="da-DK" w:eastAsia="da-DK"/>
        </w:rPr>
        <w:t>K.</w:t>
      </w:r>
      <w:r w:rsidR="004E1EA9"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 w:rsidR="004E1EA9" w:rsidRPr="003D425B">
        <w:rPr>
          <w:rFonts w:ascii="Arial" w:eastAsia="Times New Roman" w:hAnsi="Arial" w:cs="Arial"/>
          <w:i/>
          <w:sz w:val="20"/>
          <w:szCs w:val="20"/>
          <w:lang w:val="da-DK" w:eastAsia="da-DK"/>
        </w:rPr>
        <w:t>et al</w:t>
      </w:r>
      <w:r w:rsidR="004E1EA9"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., </w:t>
      </w:r>
      <w:r w:rsidR="004E1EA9">
        <w:rPr>
          <w:rFonts w:ascii="Arial" w:eastAsia="Times New Roman" w:hAnsi="Arial" w:cs="Arial"/>
          <w:sz w:val="20"/>
          <w:szCs w:val="20"/>
          <w:lang w:val="da-DK" w:eastAsia="da-DK"/>
        </w:rPr>
        <w:t>Icarus</w:t>
      </w:r>
      <w:r w:rsidR="004E1EA9"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 w:rsidR="004E1EA9">
        <w:rPr>
          <w:rFonts w:ascii="Arial" w:eastAsia="Times New Roman" w:hAnsi="Arial" w:cs="Arial"/>
          <w:b/>
          <w:sz w:val="20"/>
          <w:szCs w:val="20"/>
          <w:lang w:val="da-DK" w:eastAsia="da-DK"/>
        </w:rPr>
        <w:t>236</w:t>
      </w:r>
      <w:r w:rsidR="004E1EA9"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 w:rsidR="004E1EA9">
        <w:rPr>
          <w:rFonts w:ascii="Arial" w:eastAsia="Times New Roman" w:hAnsi="Arial" w:cs="Arial"/>
          <w:sz w:val="20"/>
          <w:szCs w:val="20"/>
          <w:lang w:val="da-DK" w:eastAsia="da-DK"/>
        </w:rPr>
        <w:t xml:space="preserve">24-27 </w:t>
      </w:r>
      <w:r w:rsidR="004E1EA9" w:rsidRPr="003D425B">
        <w:rPr>
          <w:rFonts w:ascii="Arial" w:eastAsia="Times New Roman" w:hAnsi="Arial" w:cs="Arial"/>
          <w:sz w:val="20"/>
          <w:szCs w:val="20"/>
          <w:lang w:val="da-DK" w:eastAsia="da-DK"/>
        </w:rPr>
        <w:t>(2014)</w:t>
      </w:r>
      <w:r w:rsidR="004E1EA9">
        <w:rPr>
          <w:rFonts w:ascii="Arial" w:eastAsia="Times New Roman" w:hAnsi="Arial" w:cs="Arial"/>
          <w:sz w:val="20"/>
          <w:szCs w:val="20"/>
          <w:lang w:val="da-DK" w:eastAsia="da-DK"/>
        </w:rPr>
        <w:t>.</w:t>
      </w:r>
    </w:p>
    <w:p w:rsidR="005133C7" w:rsidRPr="00CC18E0" w:rsidRDefault="003D425B" w:rsidP="00351F9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CC18E0">
        <w:rPr>
          <w:rFonts w:ascii="Arial" w:hAnsi="Arial" w:cs="Arial"/>
          <w:sz w:val="20"/>
          <w:szCs w:val="20"/>
        </w:rPr>
        <w:t>[2]</w:t>
      </w:r>
      <w:r w:rsidRPr="00CC18E0">
        <w:rPr>
          <w:rFonts w:ascii="Arial" w:hAnsi="Arial" w:cs="Arial"/>
          <w:sz w:val="20"/>
          <w:szCs w:val="20"/>
        </w:rPr>
        <w:tab/>
      </w:r>
      <w:r w:rsidR="00CC18E0" w:rsidRPr="00CC18E0">
        <w:rPr>
          <w:rFonts w:ascii="Arial" w:hAnsi="Arial" w:cs="Arial"/>
          <w:sz w:val="20"/>
          <w:szCs w:val="20"/>
        </w:rPr>
        <w:t xml:space="preserve">Brown, G., J. Mater. </w:t>
      </w:r>
      <w:proofErr w:type="gramStart"/>
      <w:r w:rsidR="00CC18E0" w:rsidRPr="00CC18E0">
        <w:rPr>
          <w:rFonts w:ascii="Arial" w:hAnsi="Arial" w:cs="Arial"/>
          <w:sz w:val="20"/>
          <w:szCs w:val="20"/>
        </w:rPr>
        <w:t xml:space="preserve">Science, </w:t>
      </w:r>
      <w:r w:rsidR="00CC18E0" w:rsidRPr="008E39B8">
        <w:rPr>
          <w:rFonts w:ascii="Arial" w:eastAsia="Times New Roman" w:hAnsi="Arial" w:cs="Arial"/>
          <w:b/>
          <w:sz w:val="20"/>
          <w:szCs w:val="20"/>
          <w:lang w:eastAsia="da-DK"/>
        </w:rPr>
        <w:t>10</w:t>
      </w:r>
      <w:r w:rsidR="00CC18E0" w:rsidRPr="008E39B8">
        <w:rPr>
          <w:rFonts w:ascii="Arial" w:eastAsia="Times New Roman" w:hAnsi="Arial" w:cs="Arial"/>
          <w:sz w:val="20"/>
          <w:szCs w:val="20"/>
          <w:lang w:eastAsia="da-DK"/>
        </w:rPr>
        <w:t xml:space="preserve">, </w:t>
      </w:r>
      <w:r w:rsidR="008E14E9" w:rsidRPr="008E39B8">
        <w:rPr>
          <w:rFonts w:ascii="Arial" w:eastAsia="Times New Roman" w:hAnsi="Arial" w:cs="Arial"/>
          <w:sz w:val="20"/>
          <w:szCs w:val="20"/>
          <w:lang w:eastAsia="da-DK"/>
        </w:rPr>
        <w:t>1841-1848 (1975)</w:t>
      </w:r>
      <w:r w:rsidR="00AD661F" w:rsidRPr="008E39B8">
        <w:rPr>
          <w:rFonts w:ascii="Arial" w:eastAsia="Times New Roman" w:hAnsi="Arial" w:cs="Arial"/>
          <w:sz w:val="20"/>
          <w:szCs w:val="20"/>
          <w:lang w:eastAsia="da-DK"/>
        </w:rPr>
        <w:t>.</w:t>
      </w:r>
      <w:proofErr w:type="gramEnd"/>
    </w:p>
    <w:sectPr w:rsidR="005133C7" w:rsidRPr="00CC18E0" w:rsidSect="00450C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24" w:rsidRDefault="00A60124">
      <w:r>
        <w:separator/>
      </w:r>
    </w:p>
  </w:endnote>
  <w:endnote w:type="continuationSeparator" w:id="0">
    <w:p w:rsidR="00A60124" w:rsidRDefault="00A6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24" w:rsidRDefault="00A60124">
      <w:r>
        <w:separator/>
      </w:r>
    </w:p>
  </w:footnote>
  <w:footnote w:type="continuationSeparator" w:id="0">
    <w:p w:rsidR="00A60124" w:rsidRDefault="00A6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AB234B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04092E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8160" cy="629285"/>
          <wp:effectExtent l="1905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2121"/>
    <w:rsid w:val="000104AF"/>
    <w:rsid w:val="00014324"/>
    <w:rsid w:val="00015339"/>
    <w:rsid w:val="00017B4C"/>
    <w:rsid w:val="00020C55"/>
    <w:rsid w:val="00022365"/>
    <w:rsid w:val="00031340"/>
    <w:rsid w:val="0004088F"/>
    <w:rsid w:val="0004092E"/>
    <w:rsid w:val="0004142D"/>
    <w:rsid w:val="000546A9"/>
    <w:rsid w:val="000558AC"/>
    <w:rsid w:val="00060D08"/>
    <w:rsid w:val="0006111A"/>
    <w:rsid w:val="000736B9"/>
    <w:rsid w:val="00076CDB"/>
    <w:rsid w:val="000818D9"/>
    <w:rsid w:val="00083FC9"/>
    <w:rsid w:val="00085670"/>
    <w:rsid w:val="000A1716"/>
    <w:rsid w:val="000A59A8"/>
    <w:rsid w:val="000B0496"/>
    <w:rsid w:val="000B6E20"/>
    <w:rsid w:val="000B6F69"/>
    <w:rsid w:val="000D515F"/>
    <w:rsid w:val="000E1D4F"/>
    <w:rsid w:val="000E470D"/>
    <w:rsid w:val="00100F20"/>
    <w:rsid w:val="00104A4C"/>
    <w:rsid w:val="00107E3F"/>
    <w:rsid w:val="00110857"/>
    <w:rsid w:val="00113D92"/>
    <w:rsid w:val="0011469B"/>
    <w:rsid w:val="00120180"/>
    <w:rsid w:val="0014131B"/>
    <w:rsid w:val="00141FE9"/>
    <w:rsid w:val="00155AD2"/>
    <w:rsid w:val="001628B6"/>
    <w:rsid w:val="0016484D"/>
    <w:rsid w:val="00167606"/>
    <w:rsid w:val="001731DF"/>
    <w:rsid w:val="001836FA"/>
    <w:rsid w:val="0018419E"/>
    <w:rsid w:val="0018697C"/>
    <w:rsid w:val="00187023"/>
    <w:rsid w:val="00196C69"/>
    <w:rsid w:val="001C1088"/>
    <w:rsid w:val="001C1409"/>
    <w:rsid w:val="001C1AA6"/>
    <w:rsid w:val="001D2FE9"/>
    <w:rsid w:val="001D30A6"/>
    <w:rsid w:val="001D59E4"/>
    <w:rsid w:val="001D6B74"/>
    <w:rsid w:val="001E526E"/>
    <w:rsid w:val="001E5ECF"/>
    <w:rsid w:val="001E6BF4"/>
    <w:rsid w:val="002045F4"/>
    <w:rsid w:val="0021223A"/>
    <w:rsid w:val="00226DEE"/>
    <w:rsid w:val="00231335"/>
    <w:rsid w:val="00233F11"/>
    <w:rsid w:val="00241713"/>
    <w:rsid w:val="00241739"/>
    <w:rsid w:val="002426D5"/>
    <w:rsid w:val="00243A01"/>
    <w:rsid w:val="00245548"/>
    <w:rsid w:val="002524EE"/>
    <w:rsid w:val="002579A7"/>
    <w:rsid w:val="00265A15"/>
    <w:rsid w:val="00276D04"/>
    <w:rsid w:val="0028087A"/>
    <w:rsid w:val="00282789"/>
    <w:rsid w:val="00290223"/>
    <w:rsid w:val="0029631F"/>
    <w:rsid w:val="002968C0"/>
    <w:rsid w:val="002A6FE3"/>
    <w:rsid w:val="002B3495"/>
    <w:rsid w:val="002B3D18"/>
    <w:rsid w:val="002B64E3"/>
    <w:rsid w:val="002C1FB0"/>
    <w:rsid w:val="002C7675"/>
    <w:rsid w:val="002D1BD9"/>
    <w:rsid w:val="002E7DC6"/>
    <w:rsid w:val="002F2699"/>
    <w:rsid w:val="002F61A1"/>
    <w:rsid w:val="003048CA"/>
    <w:rsid w:val="00306550"/>
    <w:rsid w:val="00312C04"/>
    <w:rsid w:val="00324311"/>
    <w:rsid w:val="003301D0"/>
    <w:rsid w:val="00334CEB"/>
    <w:rsid w:val="00341AED"/>
    <w:rsid w:val="00350B66"/>
    <w:rsid w:val="00351F9E"/>
    <w:rsid w:val="003560D2"/>
    <w:rsid w:val="00363C8F"/>
    <w:rsid w:val="00372539"/>
    <w:rsid w:val="00376D2C"/>
    <w:rsid w:val="00380E1D"/>
    <w:rsid w:val="00381D29"/>
    <w:rsid w:val="00384BEA"/>
    <w:rsid w:val="00393065"/>
    <w:rsid w:val="003A1FF5"/>
    <w:rsid w:val="003B4C18"/>
    <w:rsid w:val="003C6493"/>
    <w:rsid w:val="003D425B"/>
    <w:rsid w:val="003E1C08"/>
    <w:rsid w:val="003E2F8E"/>
    <w:rsid w:val="003E77CB"/>
    <w:rsid w:val="003F55A7"/>
    <w:rsid w:val="003F6E7E"/>
    <w:rsid w:val="004072F2"/>
    <w:rsid w:val="00410A34"/>
    <w:rsid w:val="00410D2C"/>
    <w:rsid w:val="00420894"/>
    <w:rsid w:val="00427326"/>
    <w:rsid w:val="00441456"/>
    <w:rsid w:val="004462BD"/>
    <w:rsid w:val="00446634"/>
    <w:rsid w:val="00450C97"/>
    <w:rsid w:val="004526D6"/>
    <w:rsid w:val="00456C66"/>
    <w:rsid w:val="00463352"/>
    <w:rsid w:val="00475419"/>
    <w:rsid w:val="00481E9D"/>
    <w:rsid w:val="004854A3"/>
    <w:rsid w:val="00486FF9"/>
    <w:rsid w:val="0049187D"/>
    <w:rsid w:val="00491C5D"/>
    <w:rsid w:val="004965C0"/>
    <w:rsid w:val="004A227C"/>
    <w:rsid w:val="004B7989"/>
    <w:rsid w:val="004C012D"/>
    <w:rsid w:val="004D0973"/>
    <w:rsid w:val="004D2BC1"/>
    <w:rsid w:val="004D6444"/>
    <w:rsid w:val="004E1EA9"/>
    <w:rsid w:val="004F160B"/>
    <w:rsid w:val="00503497"/>
    <w:rsid w:val="005034C0"/>
    <w:rsid w:val="00511AF9"/>
    <w:rsid w:val="00511F7E"/>
    <w:rsid w:val="005133C7"/>
    <w:rsid w:val="005173CE"/>
    <w:rsid w:val="0053142A"/>
    <w:rsid w:val="00531D02"/>
    <w:rsid w:val="00542238"/>
    <w:rsid w:val="00543362"/>
    <w:rsid w:val="005452B9"/>
    <w:rsid w:val="00555428"/>
    <w:rsid w:val="00565F8B"/>
    <w:rsid w:val="0056759D"/>
    <w:rsid w:val="0057030D"/>
    <w:rsid w:val="00575669"/>
    <w:rsid w:val="00583BC3"/>
    <w:rsid w:val="005A1B84"/>
    <w:rsid w:val="005A7642"/>
    <w:rsid w:val="005B15D9"/>
    <w:rsid w:val="005C4422"/>
    <w:rsid w:val="005C4667"/>
    <w:rsid w:val="005C5648"/>
    <w:rsid w:val="005D7094"/>
    <w:rsid w:val="005D780E"/>
    <w:rsid w:val="005E323E"/>
    <w:rsid w:val="005F2BE8"/>
    <w:rsid w:val="00601187"/>
    <w:rsid w:val="00614E6F"/>
    <w:rsid w:val="00625028"/>
    <w:rsid w:val="00627F7D"/>
    <w:rsid w:val="00635A94"/>
    <w:rsid w:val="00651804"/>
    <w:rsid w:val="006612DC"/>
    <w:rsid w:val="00663A01"/>
    <w:rsid w:val="00672D41"/>
    <w:rsid w:val="0068031D"/>
    <w:rsid w:val="006858B1"/>
    <w:rsid w:val="00686184"/>
    <w:rsid w:val="00691206"/>
    <w:rsid w:val="00691F00"/>
    <w:rsid w:val="006A770A"/>
    <w:rsid w:val="006A7D7C"/>
    <w:rsid w:val="006B3824"/>
    <w:rsid w:val="006B600A"/>
    <w:rsid w:val="006C1249"/>
    <w:rsid w:val="006C4440"/>
    <w:rsid w:val="006D6935"/>
    <w:rsid w:val="006D745E"/>
    <w:rsid w:val="006E2CE0"/>
    <w:rsid w:val="006E4A9F"/>
    <w:rsid w:val="006F2A23"/>
    <w:rsid w:val="00704933"/>
    <w:rsid w:val="007177FE"/>
    <w:rsid w:val="007207FF"/>
    <w:rsid w:val="0072180C"/>
    <w:rsid w:val="00731C19"/>
    <w:rsid w:val="00734E94"/>
    <w:rsid w:val="00742C53"/>
    <w:rsid w:val="007479C4"/>
    <w:rsid w:val="007644CC"/>
    <w:rsid w:val="00764FB5"/>
    <w:rsid w:val="00765616"/>
    <w:rsid w:val="00766B42"/>
    <w:rsid w:val="00774A49"/>
    <w:rsid w:val="00776305"/>
    <w:rsid w:val="0078124F"/>
    <w:rsid w:val="0079153C"/>
    <w:rsid w:val="007C0813"/>
    <w:rsid w:val="007C2C7C"/>
    <w:rsid w:val="007D3105"/>
    <w:rsid w:val="007D3777"/>
    <w:rsid w:val="007E2F28"/>
    <w:rsid w:val="007E3552"/>
    <w:rsid w:val="008124B9"/>
    <w:rsid w:val="00824B66"/>
    <w:rsid w:val="008538EF"/>
    <w:rsid w:val="008576D3"/>
    <w:rsid w:val="00862CB5"/>
    <w:rsid w:val="0087677E"/>
    <w:rsid w:val="00881FFC"/>
    <w:rsid w:val="00883638"/>
    <w:rsid w:val="008902A9"/>
    <w:rsid w:val="0089155E"/>
    <w:rsid w:val="008916D1"/>
    <w:rsid w:val="00894B3C"/>
    <w:rsid w:val="008976B7"/>
    <w:rsid w:val="008A1D84"/>
    <w:rsid w:val="008B05B8"/>
    <w:rsid w:val="008C5788"/>
    <w:rsid w:val="008D2F80"/>
    <w:rsid w:val="008E14E9"/>
    <w:rsid w:val="008E39B8"/>
    <w:rsid w:val="008E5BC5"/>
    <w:rsid w:val="008E5C85"/>
    <w:rsid w:val="008F15D4"/>
    <w:rsid w:val="008F35CC"/>
    <w:rsid w:val="008F6083"/>
    <w:rsid w:val="009074AA"/>
    <w:rsid w:val="00914E28"/>
    <w:rsid w:val="00922608"/>
    <w:rsid w:val="009250DF"/>
    <w:rsid w:val="00934A4F"/>
    <w:rsid w:val="00950B63"/>
    <w:rsid w:val="009528E0"/>
    <w:rsid w:val="00961CB7"/>
    <w:rsid w:val="009648AC"/>
    <w:rsid w:val="009849B0"/>
    <w:rsid w:val="009A39F6"/>
    <w:rsid w:val="009A3F73"/>
    <w:rsid w:val="009A4D9F"/>
    <w:rsid w:val="009A61A2"/>
    <w:rsid w:val="009B41B2"/>
    <w:rsid w:val="009C318D"/>
    <w:rsid w:val="009C3A0A"/>
    <w:rsid w:val="009C3DF0"/>
    <w:rsid w:val="009C7F31"/>
    <w:rsid w:val="009D39A4"/>
    <w:rsid w:val="009D6EAC"/>
    <w:rsid w:val="009E4F1E"/>
    <w:rsid w:val="009F1649"/>
    <w:rsid w:val="009F60EB"/>
    <w:rsid w:val="009F665B"/>
    <w:rsid w:val="009F7D8B"/>
    <w:rsid w:val="00A017A2"/>
    <w:rsid w:val="00A1227A"/>
    <w:rsid w:val="00A17566"/>
    <w:rsid w:val="00A25E17"/>
    <w:rsid w:val="00A25F83"/>
    <w:rsid w:val="00A32355"/>
    <w:rsid w:val="00A4352F"/>
    <w:rsid w:val="00A43EC5"/>
    <w:rsid w:val="00A46217"/>
    <w:rsid w:val="00A55035"/>
    <w:rsid w:val="00A60124"/>
    <w:rsid w:val="00A73C5D"/>
    <w:rsid w:val="00A758E6"/>
    <w:rsid w:val="00A94FC4"/>
    <w:rsid w:val="00AA4094"/>
    <w:rsid w:val="00AA50B0"/>
    <w:rsid w:val="00AB234B"/>
    <w:rsid w:val="00AC297F"/>
    <w:rsid w:val="00AC3C3B"/>
    <w:rsid w:val="00AC4AFE"/>
    <w:rsid w:val="00AC661F"/>
    <w:rsid w:val="00AC76C7"/>
    <w:rsid w:val="00AD3CDD"/>
    <w:rsid w:val="00AD661F"/>
    <w:rsid w:val="00AE142B"/>
    <w:rsid w:val="00AE66DA"/>
    <w:rsid w:val="00AF7C63"/>
    <w:rsid w:val="00B00CDB"/>
    <w:rsid w:val="00B0190F"/>
    <w:rsid w:val="00B03F4D"/>
    <w:rsid w:val="00B129B5"/>
    <w:rsid w:val="00B16934"/>
    <w:rsid w:val="00B25D4D"/>
    <w:rsid w:val="00B307A2"/>
    <w:rsid w:val="00B32D78"/>
    <w:rsid w:val="00B33D76"/>
    <w:rsid w:val="00B45112"/>
    <w:rsid w:val="00B52DA8"/>
    <w:rsid w:val="00B548E8"/>
    <w:rsid w:val="00B5585D"/>
    <w:rsid w:val="00B60A93"/>
    <w:rsid w:val="00B62C3A"/>
    <w:rsid w:val="00B648F2"/>
    <w:rsid w:val="00B676DE"/>
    <w:rsid w:val="00B71405"/>
    <w:rsid w:val="00B75DC9"/>
    <w:rsid w:val="00B8573D"/>
    <w:rsid w:val="00B94321"/>
    <w:rsid w:val="00B95FCB"/>
    <w:rsid w:val="00B9603F"/>
    <w:rsid w:val="00B96080"/>
    <w:rsid w:val="00BA00BE"/>
    <w:rsid w:val="00BA3685"/>
    <w:rsid w:val="00BA6C19"/>
    <w:rsid w:val="00BA7096"/>
    <w:rsid w:val="00BC1929"/>
    <w:rsid w:val="00BC3214"/>
    <w:rsid w:val="00BC6EDA"/>
    <w:rsid w:val="00BE2257"/>
    <w:rsid w:val="00C02989"/>
    <w:rsid w:val="00C076C7"/>
    <w:rsid w:val="00C13313"/>
    <w:rsid w:val="00C456E3"/>
    <w:rsid w:val="00C52FD1"/>
    <w:rsid w:val="00C75A17"/>
    <w:rsid w:val="00C81666"/>
    <w:rsid w:val="00C83434"/>
    <w:rsid w:val="00C83EAA"/>
    <w:rsid w:val="00C93F0D"/>
    <w:rsid w:val="00CA2A11"/>
    <w:rsid w:val="00CA6625"/>
    <w:rsid w:val="00CB0819"/>
    <w:rsid w:val="00CB1A7C"/>
    <w:rsid w:val="00CB4058"/>
    <w:rsid w:val="00CB44F1"/>
    <w:rsid w:val="00CB5077"/>
    <w:rsid w:val="00CC18E0"/>
    <w:rsid w:val="00CC5B40"/>
    <w:rsid w:val="00CE36AF"/>
    <w:rsid w:val="00CE3F90"/>
    <w:rsid w:val="00CE54AF"/>
    <w:rsid w:val="00CE58CF"/>
    <w:rsid w:val="00CF5FB5"/>
    <w:rsid w:val="00D00339"/>
    <w:rsid w:val="00D01F6B"/>
    <w:rsid w:val="00D02077"/>
    <w:rsid w:val="00D0313F"/>
    <w:rsid w:val="00D041EB"/>
    <w:rsid w:val="00D07879"/>
    <w:rsid w:val="00D1756D"/>
    <w:rsid w:val="00D5080C"/>
    <w:rsid w:val="00D51E94"/>
    <w:rsid w:val="00D5379F"/>
    <w:rsid w:val="00D54445"/>
    <w:rsid w:val="00D62789"/>
    <w:rsid w:val="00D62B2D"/>
    <w:rsid w:val="00D65CBB"/>
    <w:rsid w:val="00D67B56"/>
    <w:rsid w:val="00D80FC7"/>
    <w:rsid w:val="00D81BF3"/>
    <w:rsid w:val="00D851F6"/>
    <w:rsid w:val="00DA024F"/>
    <w:rsid w:val="00DA3677"/>
    <w:rsid w:val="00DB7309"/>
    <w:rsid w:val="00DD1F10"/>
    <w:rsid w:val="00DD44E5"/>
    <w:rsid w:val="00DD63EC"/>
    <w:rsid w:val="00DE3216"/>
    <w:rsid w:val="00DF6C56"/>
    <w:rsid w:val="00E00E68"/>
    <w:rsid w:val="00E04B24"/>
    <w:rsid w:val="00E07ED9"/>
    <w:rsid w:val="00E1040C"/>
    <w:rsid w:val="00E10CB3"/>
    <w:rsid w:val="00E11860"/>
    <w:rsid w:val="00E13A79"/>
    <w:rsid w:val="00E14B4D"/>
    <w:rsid w:val="00E25473"/>
    <w:rsid w:val="00E32FBF"/>
    <w:rsid w:val="00E33608"/>
    <w:rsid w:val="00E37B27"/>
    <w:rsid w:val="00E411D1"/>
    <w:rsid w:val="00E43BB4"/>
    <w:rsid w:val="00E5095B"/>
    <w:rsid w:val="00E57E61"/>
    <w:rsid w:val="00E60509"/>
    <w:rsid w:val="00E749A6"/>
    <w:rsid w:val="00E77C29"/>
    <w:rsid w:val="00E90B67"/>
    <w:rsid w:val="00E90FBA"/>
    <w:rsid w:val="00EA1035"/>
    <w:rsid w:val="00EA1E33"/>
    <w:rsid w:val="00EA58DD"/>
    <w:rsid w:val="00EB489A"/>
    <w:rsid w:val="00EB515D"/>
    <w:rsid w:val="00EC3449"/>
    <w:rsid w:val="00ED3BE7"/>
    <w:rsid w:val="00ED56DB"/>
    <w:rsid w:val="00EE0118"/>
    <w:rsid w:val="00EE44A7"/>
    <w:rsid w:val="00EE53F7"/>
    <w:rsid w:val="00EE654F"/>
    <w:rsid w:val="00EF47B1"/>
    <w:rsid w:val="00F04CC1"/>
    <w:rsid w:val="00F11409"/>
    <w:rsid w:val="00F14135"/>
    <w:rsid w:val="00F17146"/>
    <w:rsid w:val="00F17EC9"/>
    <w:rsid w:val="00F216EE"/>
    <w:rsid w:val="00F2194D"/>
    <w:rsid w:val="00F22E32"/>
    <w:rsid w:val="00F238E7"/>
    <w:rsid w:val="00F23F2F"/>
    <w:rsid w:val="00F31351"/>
    <w:rsid w:val="00F317DE"/>
    <w:rsid w:val="00F31B06"/>
    <w:rsid w:val="00F43581"/>
    <w:rsid w:val="00F4476B"/>
    <w:rsid w:val="00F4530F"/>
    <w:rsid w:val="00F45B22"/>
    <w:rsid w:val="00F46DFF"/>
    <w:rsid w:val="00F47D80"/>
    <w:rsid w:val="00F52E02"/>
    <w:rsid w:val="00F54466"/>
    <w:rsid w:val="00F61A54"/>
    <w:rsid w:val="00F62095"/>
    <w:rsid w:val="00F74A57"/>
    <w:rsid w:val="00F77E6E"/>
    <w:rsid w:val="00F8198A"/>
    <w:rsid w:val="00F85498"/>
    <w:rsid w:val="00F908F6"/>
    <w:rsid w:val="00F918FB"/>
    <w:rsid w:val="00F935F1"/>
    <w:rsid w:val="00F95583"/>
    <w:rsid w:val="00F974C6"/>
    <w:rsid w:val="00FB01AF"/>
    <w:rsid w:val="00FB11BB"/>
    <w:rsid w:val="00FB2AC7"/>
    <w:rsid w:val="00FB4399"/>
    <w:rsid w:val="00FC7F78"/>
    <w:rsid w:val="00FD215A"/>
    <w:rsid w:val="00FD4BA4"/>
    <w:rsid w:val="00FD4BBB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F4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F4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7F081D-1E9D-4E19-966B-8A9E2296737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B82673-4B3E-4398-BFCB-8EA89F73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2015-12-17T23:12:00Z</cp:lastPrinted>
  <dcterms:created xsi:type="dcterms:W3CDTF">2016-02-11T15:19:00Z</dcterms:created>
  <dcterms:modified xsi:type="dcterms:W3CDTF">2016-02-11T15:20:00Z</dcterms:modified>
</cp:coreProperties>
</file>